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Bakery Rewards Kiosk: August 2025 Analysis</w:t>
      </w:r>
    </w:p>
    <w:p/>
    <w:p>
      <w:pPr>
        <w:pStyle w:val="Heading2"/>
      </w:pPr>
      <w:r>
        <w:t>Introduction</w:t>
      </w:r>
    </w:p>
    <w:p/>
    <w:p>
      <w:r>
        <w:t>As we continue to strive for operational excellence in our bakery section, we closely monitored the impact of our rewards kiosk in August 2025. We recorded 1230 unique customer log-ins, providing us with valuable data. This report aims to unpack these patterns, identify trends, and outline Sofia Patel's subsequent recommendations for optimizing traffic.</w:t>
      </w:r>
    </w:p>
    <w:p/>
    <w:p>
      <w:pPr>
        <w:pStyle w:val="Heading2"/>
      </w:pPr>
      <w:r>
        <w:t>Aug 2025 Rewards Kiosk: User Demographics and Engagement</w:t>
      </w:r>
    </w:p>
    <w:p/>
    <w:p>
      <w:r>
        <w:t>In August 2025, the rewards kiosk was predominantly used by a diverse age group, with 40% of users being between 25 and 34 years old. There was a noticeable increase in engagement from seniors, who constituted 20% of the user base. Interestingly, the frequency of logins peaked during mid-day shopping hours, indicating a preference for lunch break grocery shopping.</w:t>
      </w:r>
    </w:p>
    <w:p/>
    <w:p>
      <w:pPr>
        <w:pStyle w:val="Heading2"/>
      </w:pPr>
      <w:r>
        <w:t>Bakery Section: Traffic Patterns and Sales Correlation</w:t>
      </w:r>
    </w:p>
    <w:p/>
    <w:p>
      <w:r>
        <w:t>The bakery section witnessed a surge in overall footfall in the early evening hours, correlating with a rise in sales of bakery items. However, the sale of gluten-free products was relatively steady throughout the day. Weekend mornings saw a spike in sales of fresh bread and pastries.</w:t>
      </w:r>
    </w:p>
    <w:p/>
    <w:p>
      <w:pPr>
        <w:pStyle w:val="Heading2"/>
      </w:pPr>
      <w:r>
        <w:t>Sofia Patel's Strategy: Enhancing Customer Flow and Experience</w:t>
      </w:r>
    </w:p>
    <w:p/>
    <w:p>
      <w:r>
        <w:t>Sofia Patel has a multidimensional approach to improving customer flow and experience. She recommends using interactive digital signage to provide product information, and implementing a mobile app for faster checkout. Sofia also suggests expanding the fresh produce section to cater to increasing demand for organic food.</w:t>
      </w:r>
    </w:p>
    <w:p/>
    <w:p>
      <w:pPr>
        <w:pStyle w:val="Heading2"/>
      </w:pPr>
      <w:r>
        <w:t>Conclusion</w:t>
      </w:r>
    </w:p>
    <w:p/>
    <w:p>
      <w:r>
        <w:t>The introduction of the rewards kiosk has provided us with valuable insights into our customer base, their preferences, and the correlation with bakery sales. Sofia Patel's recommendations highlight the importance of refining our operations to cater to these insights. By implementing these strategies, we aim to enhance the bakery section's customer experience, optimize customer flow, and ultimately increase sales. Further detailed plans for implementation will be shared in upcoming meetings.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