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Lee's Market Customer Service Excellence Report</w:t>
      </w:r>
    </w:p>
    <w:p/>
    <w:p>
      <w:pPr>
        <w:pStyle w:val="Heading2"/>
      </w:pPr>
      <w:r>
        <w:t>Introduction</w:t>
      </w:r>
    </w:p>
    <w:p/>
    <w:p>
      <w:r>
        <w:t>As part of our ongoing commitment to customer service excellence, it is essential to evaluate our recognition in this field since 2020. This report aims to provide an overview of the customer service awards received by Lee's Market, along with a review of our customer feedback and service improvement initiatives. The insights gathered will guide our strategic planning and continuous improvement in customer service.</w:t>
      </w:r>
    </w:p>
    <w:p/>
    <w:p>
      <w:pPr>
        <w:pStyle w:val="Heading2"/>
      </w:pPr>
      <w:r>
        <w:t>Overview of Lee's Market's Customer Service Strategy</w:t>
      </w:r>
    </w:p>
    <w:p/>
    <w:p>
      <w:r>
        <w:t>In 2019, Lee's Market launched a new customer service initiative, focusing on enhancing the shopping experience. This included a revamp of its in-store layout, the launch of a new mobile app, and an upgraded loyalty program. The company's strategy was aimed at integrating digital and physical retail to provide a seamless customer journey.</w:t>
      </w:r>
    </w:p>
    <w:p/>
    <w:p>
      <w:pPr>
        <w:pStyle w:val="Heading2"/>
      </w:pPr>
      <w:r>
        <w:t>Recognition and Awards in Customer Service</w:t>
      </w:r>
    </w:p>
    <w:p/>
    <w:p>
      <w:r>
        <w:t>Lee's Market has been recognized for its commitment to quality and service. In 2018, the company was awarded the 'Retailer of the Year' by the National Retail Association. Additionally, it received the 'Best Asian Supermarket Chain' award in 2017 for its exceptional product range.</w:t>
      </w:r>
    </w:p>
    <w:p/>
    <w:p>
      <w:pPr>
        <w:pStyle w:val="Heading2"/>
      </w:pPr>
      <w:r>
        <w:t>Customer Feedback and Improvement Initiatives</w:t>
      </w:r>
    </w:p>
    <w:p/>
    <w:p>
      <w:r>
        <w:t>In Q2 2021, Lee's Market initiated a customer feedback loop to identify areas for improvement. The system generated over 10,000 responses, revealing a 95% satisfaction rate. The company has since implemented changes, including enhanced product labeling, based on the feedback.</w:t>
      </w:r>
    </w:p>
    <w:p/>
    <w:p>
      <w:pPr>
        <w:pStyle w:val="Heading2"/>
      </w:pPr>
      <w:r>
        <w:t>Conclusion</w:t>
      </w:r>
    </w:p>
    <w:p/>
    <w:p>
      <w:r>
        <w:t>Lee's Market's dedication to customer service excellence has been recognized and awarded over the years. The awards serve as an acknowledgement of our efforts and a benchmark for future improvement. Based on the customer feedback and our strategic plans, we will continue to prioritize and innovate our customer service offerings. Through this constant evolution, we aim to retain our reputation as a leading Asian supermarket chain in the U.S. and Canada.</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