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Finance Automation Report - May 2025</w:t>
      </w:r>
    </w:p>
    <w:p/>
    <w:p>
      <w:pPr>
        <w:pStyle w:val="Heading2"/>
      </w:pPr>
      <w:r>
        <w:t>Introduction</w:t>
      </w:r>
    </w:p>
    <w:p/>
    <w:p>
      <w:r>
        <w:t>This document explores the recent advancements in our finance department, focusing on the automation of monthly expenditure reports. Initiated by Jason Wong, this automation has been instrumental in streamlining our operations. The report delves into the steps taken, the tools implemented, and the impact on our workflow efficiency.</w:t>
      </w:r>
    </w:p>
    <w:p/>
    <w:p>
      <w:pPr>
        <w:pStyle w:val="Heading2"/>
      </w:pPr>
      <w:r>
        <w:t>Overview of Finance Department's Expenditure Reporting</w:t>
      </w:r>
    </w:p>
    <w:p/>
    <w:p>
      <w:r>
        <w:t>The finance department at Lee's Market executes a comprehensive expenditure reporting process on a monthly basis. This includes tracking the expenditure in various categories such as personnel salaries, inventory procurement, and overhead costs. The department has always prioritized accuracy and timeliness in its reporting, ensuring that all data is verified and reports are ready by the fifth business day of the following month.</w:t>
      </w:r>
    </w:p>
    <w:p/>
    <w:p>
      <w:pPr>
        <w:pStyle w:val="Heading2"/>
      </w:pPr>
      <w:r>
        <w:t>Implementation of Automation Tools and Techniques</w:t>
      </w:r>
    </w:p>
    <w:p/>
    <w:p>
      <w:r>
        <w:t>In recent years, Lee's Market has been proactive in adopting automation tools and methods across various departments. The supply chain department, for instance, implemented an inventory management system in the first quarter of 2024 that significantly reduced manual errors. The customer service department also automated responses to common queries, resulting in a 15% decrease in response time in the second half of 2024.</w:t>
      </w:r>
    </w:p>
    <w:p/>
    <w:p>
      <w:pPr>
        <w:pStyle w:val="Heading2"/>
      </w:pPr>
      <w:r>
        <w:t>Impact and Efficiency Gains from Automation</w:t>
      </w:r>
    </w:p>
    <w:p/>
    <w:p>
      <w:r>
        <w:t>Automating various processes within Lee's Market has led to significant efficiency gains and impact on the company's bottom line. For instance, automation in the warehouse has increased the speed of order fulfillment by 20% since its implementation in January 2025. This has led to a 10% increase in customer satisfaction ratings due to faster delivery times.</w:t>
      </w:r>
    </w:p>
    <w:p/>
    <w:p>
      <w:pPr>
        <w:pStyle w:val="Heading2"/>
      </w:pPr>
      <w:r>
        <w:t>Conclusion</w:t>
      </w:r>
    </w:p>
    <w:p/>
    <w:p>
      <w:r>
        <w:t>The introduction of automation in monthly expenditure reports has greatly improved efficiency within the finance department. Jason Wong played a pivotal role in this transformation. Moving forward, we should explore other areas within our organization where such automation can be implemented. This will not only streamline our operations but also free up our personnel for more strategic tasks.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