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Biometric Enrollment Upgrading Initiative 2025</w:t>
      </w:r>
    </w:p>
    <w:p/>
    <w:p>
      <w:pPr>
        <w:pStyle w:val="Heading2"/>
      </w:pPr>
      <w:r>
        <w:t>Introduction</w:t>
      </w:r>
    </w:p>
    <w:p/>
    <w:p>
      <w:r>
        <w:t>This document provides an overview of the Biometric Enrollment Upgrade launched by our IT Director, Jason Wong, in March 2025. It highlights the core components of the upgrade, the business impact, and the projected outcomes for our retail operations. As we continue to innovate and enhance our services, Lee's Market remains committed to leveraging advanced technology to improve customer experiences.</w:t>
      </w:r>
    </w:p>
    <w:p/>
    <w:p>
      <w:pPr>
        <w:pStyle w:val="Heading2"/>
      </w:pPr>
      <w:r>
        <w:t>Overview of the Biometrics-Enabled Service</w:t>
      </w:r>
    </w:p>
    <w:p/>
    <w:p>
      <w:r>
        <w:t>The inception of the Biometrics-Enabled Service at Lee's Market can be traced back to the fourth quarter of 2023. This service was introduced to ensure a more secure and efficient business operation. It offers a robust identification method that leverages unique biological traits, thus minimizing the possibility of identity fraud. The implementation process was streamlined across all departments by the IT team.</w:t>
      </w:r>
    </w:p>
    <w:p/>
    <w:p>
      <w:pPr>
        <w:pStyle w:val="Heading2"/>
      </w:pPr>
      <w:r>
        <w:t>Impact of the Biometric Enrollment Upgrade on Business Operations</w:t>
      </w:r>
    </w:p>
    <w:p/>
    <w:p>
      <w:r>
        <w:t>Our Biometric Enrollment Upgrade has transformed several business processes beyond just system login protocols. It has reduced the incidence of unauthorized access to critical resources, improved accountability, and streamlined operational processes. It has also enhanced the security of online transactions, reducing the likelihood of fraudulent activities. However, it's worth noting that the adoption process required substantial education and retraining efforts.</w:t>
      </w:r>
    </w:p>
    <w:p/>
    <w:p>
      <w:pPr>
        <w:pStyle w:val="Heading2"/>
      </w:pPr>
      <w:r>
        <w:t>Projected Outcomes and Future Enhancements</w:t>
      </w:r>
    </w:p>
    <w:p/>
    <w:p>
      <w:r>
        <w:t>With the success of the Biometric Enrollment Upgrade, Lee's Market anticipates a significant improvement in operational efficiency. There's an ongoing exploration of integrating the biometric system into customer-facing platforms to enhance the shopping experience. Future enhancements may include facial recognition and voice recognition technology, which could further enhance the security of our business operations.</w:t>
      </w:r>
    </w:p>
    <w:p/>
    <w:p>
      <w:pPr>
        <w:pStyle w:val="Heading2"/>
      </w:pPr>
      <w:r>
        <w:t>Conclusion</w:t>
      </w:r>
    </w:p>
    <w:p/>
    <w:p>
      <w:r>
        <w:t>The biometric enrollment upgrade has positioned Lee's Market at the forefront of retail technology, enhancing both in-store and online customer experiences. The impact on our operations has been significant, streamlining processes and improving efficiency. As we continue to assess the outcomes and monitor the performance, future enhancements will be planned to further strengthen our market presence. This initiative underscores our commitment to innovation and customer-centric approaches.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