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Ticketing System Upgrade Overview</w:t>
      </w:r>
    </w:p>
    <w:p/>
    <w:p>
      <w:pPr>
        <w:pStyle w:val="Heading2"/>
      </w:pPr>
      <w:r>
        <w:t>Introduction</w:t>
      </w:r>
    </w:p>
    <w:p/>
    <w:p>
      <w:r>
        <w:t>As part of our ongoing commitment to enhance our customer service experience, we have recently upgraded our ticketing system. This document provides an overview of the changes implemented by Jason Wong in March 2025. It will discuss the new features of the system, the reasons behind the changes, and the anticipated benefits for our customers and employees.</w:t>
      </w:r>
    </w:p>
    <w:p/>
    <w:p>
      <w:pPr>
        <w:pStyle w:val="Heading2"/>
      </w:pPr>
      <w:r>
        <w:t>Analysis of Previous Ticketing System's Limitations</w:t>
      </w:r>
    </w:p>
    <w:p/>
    <w:p>
      <w:r>
        <w:t>The legacy ticketing system at Lee's Market had several limitations that were impacting productivity. For instance, during the holiday season in 2024, we noticed a 30% increase in unresolved tickets due to the system's lack of real-time reporting capabilities. Additionally, the system had an outdated interface that was not user-friendly, which increased the time spent on each ticket by approximately 15%.</w:t>
      </w:r>
    </w:p>
    <w:p/>
    <w:p>
      <w:pPr>
        <w:pStyle w:val="Heading2"/>
      </w:pPr>
      <w:r>
        <w:t>Major Features and Benefits of the Upgraded System</w:t>
      </w:r>
    </w:p>
    <w:p/>
    <w:p>
      <w:r>
        <w:t>The upgraded ticketing system offers numerous benefits including a user-friendly interface and real-time reporting capabilities. It allows for more efficient communication between departments, reducing the average response time by 25%. Moreover, it has automation features that have improved ticket resolution rates by 35% since its implementation in April 2025.</w:t>
      </w:r>
    </w:p>
    <w:p/>
    <w:p>
      <w:pPr>
        <w:pStyle w:val="Heading2"/>
      </w:pPr>
      <w:r>
        <w:t>Customer Experience Improvements Post-Implementation</w:t>
      </w:r>
    </w:p>
    <w:p/>
    <w:p>
      <w:r>
        <w:t>Post-implementation of the new ticketing system, we have seen a remarkable improvement in customer experience. The number of complaints regarding delayed responses has decreased by 40% in the second quarter of 2025. Furthermore, the survey conducted in July 2025 showed a 30% increase in customer satisfaction compared to the same period in the previous year.</w:t>
      </w:r>
    </w:p>
    <w:p/>
    <w:p>
      <w:pPr>
        <w:pStyle w:val="Heading2"/>
      </w:pPr>
      <w:r>
        <w:t>Conclusion</w:t>
      </w:r>
    </w:p>
    <w:p/>
    <w:p>
      <w:r>
        <w:t>In conclusion, the recent ticketing system upgrade has addressed several limitations of our previous system and introduced new features that improve our service efficiency. We anticipate that these changes will enhance our customer experience, increasing customer satisfaction and loyalty. Our team will continue monitoring the system's performance and gather feedback for further improvements. Your understanding and support during this transition period are highly appreciated.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