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AI-ITSM Integration: Efficiency in Service Management</w:t>
      </w:r>
    </w:p>
    <w:p/>
    <w:p>
      <w:pPr>
        <w:pStyle w:val="Heading2"/>
      </w:pPr>
      <w:r>
        <w:t>Introduction</w:t>
      </w:r>
    </w:p>
    <w:p/>
    <w:p>
      <w:r>
        <w:t>As MediConn Solutions continues to leverage technology to enhance patient care, it's crucial that we also explore advancements within our IT Service Management. This report examines the potential of AI-ITSM integration, and how it can improve efficiency and effectiveness within our IT service desk. By outlining the current ITSM landscape, potential AI capabilities, and a proposed implementation strategy, we hope to shed light on the transformative potential of AI in our service operations.</w:t>
      </w:r>
    </w:p>
    <w:p/>
    <w:p>
      <w:pPr>
        <w:pStyle w:val="Heading2"/>
      </w:pPr>
      <w:r>
        <w:t>Overview of Current ITSM Workflow</w:t>
      </w:r>
    </w:p>
    <w:p/>
    <w:p>
      <w:r>
        <w:t>An analysis conducted in February 2025 on the ITSM workflows of 40 healthcare providers, including MediConn Solutions, demonstrated that AI-integration significantly boosted system issue detection rates. Astonishingly, the accuracy rates soared to 98%, illustrating the transformative potential of AI in IT Service Management. This near-perfect detection capability can significantly minimize downtime, ensuring that our virtual healthcare platforms remain available and responsive for our employees and customers. Moreover, by integrating AI into our ITSM workflow, we can further streamline our operations and enhance service quality, aligning with our commitment to offer cost-effective, accessible healthcare services.</w:t>
      </w:r>
    </w:p>
    <w:p/>
    <w:p>
      <w:pPr>
        <w:pStyle w:val="Heading2"/>
      </w:pPr>
      <w:r>
        <w:t>Exploration of AI Capabilities in ITSM</w:t>
      </w:r>
    </w:p>
    <w:p/>
    <w:p>
      <w:r>
        <w:t>AI has a wide range of potential applications in the ITSM domain. For instance, AI can help in predicting potential hardware failures, managing inventory, and even in automating routine tasks. However, it's important to consider the ethical implications and potential risks associated with AI implementation, such as data privacy and user trust.</w:t>
      </w:r>
    </w:p>
    <w:p/>
    <w:p>
      <w:pPr>
        <w:pStyle w:val="Heading2"/>
      </w:pPr>
      <w:r>
        <w:t>Proposed AI-ITSM Integration Strategy</w:t>
      </w:r>
    </w:p>
    <w:p/>
    <w:p>
      <w:r>
        <w:t>Before integrating AI into our ITSM, it's crucial to ensure a robust change management process. This includes training sessions, pilot testing, and regular feedback loops with the IT service desk team. Afterwards, we will gradually implement AI capabilities into our ITSM, monitoring the shift closely to handle any unforeseen challenges.</w:t>
      </w:r>
    </w:p>
    <w:p/>
    <w:p>
      <w:pPr>
        <w:pStyle w:val="Heading2"/>
      </w:pPr>
      <w:r>
        <w:t>Conclusion</w:t>
      </w:r>
    </w:p>
    <w:p/>
    <w:p>
      <w:r>
        <w:t>The integration of AI into our ITSM can significantly enhance our service desk operations, leading to increased efficiency and effectiveness. This strategic move will not only streamline our workflows but also boost employee productivity and customer satisfaction. As we move forward, it's recommended that we begin piloting AI tools within our ITSM, with an eye towards a full-scale implementation by 2026. This will require a thorough change management strategy, which will be developed in close collaboration with all stakeholders.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