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Improving Patient Appointment Accessibility</w:t>
      </w:r>
    </w:p>
    <w:p/>
    <w:p>
      <w:pPr>
        <w:pStyle w:val="Heading2"/>
      </w:pPr>
      <w:r>
        <w:t>Introduction</w:t>
      </w:r>
    </w:p>
    <w:p/>
    <w:p>
      <w:r>
        <w:t>In recent times, MediConn Solutions has recorded an increase in complaints related to appointment bookings. This document aims to explore potential root causes of this issue and recommends strategies for improvement. We will focus on the online booking tool and the call center process, two areas identified as barriers to efficient appointment scheduling.</w:t>
      </w:r>
    </w:p>
    <w:p/>
    <w:p>
      <w:pPr>
        <w:pStyle w:val="Heading2"/>
      </w:pPr>
      <w:r>
        <w:t>Analysis of Current Online Booking Tool</w:t>
      </w:r>
    </w:p>
    <w:p/>
    <w:p>
      <w:r>
        <w:t>In the final quarter of 2024, we examined how many support interactions were necessary for our customers to successfully finalize a booking. The data revealed that, on average, customers engaged with our support team 1.7 times to complete their bookings. A closer look at the findings shows that 58% of issues were resolved on the first interaction, but 28% required a second interaction and a concerning 14% necessitated three or more contacts. This data necessitates an in-depth analysis of our online booking tool and customer support procedures to improve patient experience and streamline the booking process.</w:t>
      </w:r>
    </w:p>
    <w:p/>
    <w:p>
      <w:pPr>
        <w:pStyle w:val="Heading2"/>
      </w:pPr>
      <w:r>
        <w:t>Evaluation of Customer Service Call Center Processes</w:t>
      </w:r>
    </w:p>
    <w:p/>
    <w:p>
      <w:r>
        <w:t>In an effort to streamline our call center processes, we implemented a new workforce management system in July 2023. This platform offers features such as call routing and real-time reporting, which have helped us achieve a 15% improvement in call handle time. However, we are still working on fully understanding its capabilities to maximize efficiency.</w:t>
      </w:r>
    </w:p>
    <w:p/>
    <w:p>
      <w:pPr>
        <w:pStyle w:val="Heading2"/>
      </w:pPr>
      <w:r>
        <w:t>Exploring the Interplay between Technology and Customer Service</w:t>
      </w:r>
    </w:p>
    <w:p/>
    <w:p>
      <w:r>
        <w:t>As a digital healthcare provider, we constantly explore the intersection between technology and customer service. We have invested heavily in machine learning algorithms to predict patient needs, and in 2024, we implemented a new AI-based chatbot to assist with general inquiries. We aim to continually leverage emerging technologies to enhance our patient experience.</w:t>
      </w:r>
    </w:p>
    <w:p/>
    <w:p>
      <w:pPr>
        <w:pStyle w:val="Heading2"/>
      </w:pPr>
      <w:r>
        <w:t>Conclusion</w:t>
      </w:r>
    </w:p>
    <w:p/>
    <w:p>
      <w:r>
        <w:t>The assessment of our online booking tool and call center processes has revealed areas for improvement to increase patient satisfaction and retention. It is imperative that we address these issues promptly to maintain our competitive edge. The interplay between our technology and customer service strategies presents opportunities for synergy and optimization. We recommend immediate action to rectify these issues and enhance the overall patient experience.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