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AI-Assisted Supplier Evaluation in Elexion Automotive</w:t>
      </w:r>
    </w:p>
    <w:p/>
    <w:p>
      <w:pPr>
        <w:pStyle w:val="Heading2"/>
      </w:pPr>
      <w:r>
        <w:t>Introduction</w:t>
      </w:r>
    </w:p>
    <w:p/>
    <w:p>
      <w:r>
        <w:t>This report offers a detailed overview of the ongoing asset lifecycle management initiatives at Elexion Automotive, with a focus on AI-assisted supplier evaluation models. Our team is actively exploring these models to enhance the sourcing reliability for our Electric Vehicle (EV) production lines. The objective is to ensure a consistent supply chain, improve our sustainability goals, and meet production demands by Q3 2026.</w:t>
      </w:r>
    </w:p>
    <w:p/>
    <w:p>
      <w:pPr>
        <w:pStyle w:val="Heading2"/>
      </w:pPr>
      <w:r>
        <w:t>Impact of Supplier Reliability on EV Production</w:t>
      </w:r>
    </w:p>
    <w:p/>
    <w:p>
      <w:r>
        <w:t>In 2020, Elexion Automotive experienced a 15% increase in production efficiency, which was largely attributed to improved supplier reliability. Our supplier performance management system, initiated in late 2019, enabled us to monitor and manage supplier performance more effectively. As a result, our production lines saw reduced downtime and improved part quality, driving an overall increase in our manufacturing output.</w:t>
      </w:r>
    </w:p>
    <w:p/>
    <w:p>
      <w:pPr>
        <w:pStyle w:val="Heading2"/>
      </w:pPr>
      <w:r>
        <w:t>Exploration of AI-Assisted Supplier Evaluation Models</w:t>
      </w:r>
    </w:p>
    <w:p/>
    <w:p>
      <w:r>
        <w:t>Artificial intelligence has revolutionized various aspects of the automotive industry. AI-assisted supplier evaluation models, for instance, can streamline the supplier selection process by assessing numerous variables in real time. While Elexion Automotive acknowledges the potential benefits, as of 2021, we have not yet integrated these models into our procurement processes.</w:t>
      </w:r>
    </w:p>
    <w:p/>
    <w:p>
      <w:pPr>
        <w:pStyle w:val="Heading2"/>
      </w:pPr>
      <w:r>
        <w:t>Integration of AI Models into Asset Lifecycle Management</w:t>
      </w:r>
    </w:p>
    <w:p/>
    <w:p>
      <w:r>
        <w:t>AI models are increasingly being integrated into the asset lifecycle management process in the automotive industry. These models can provide predictive maintenance capabilities, helping to optimize the utilization of assets and reduce downtime. However, at Elexion Automotive, our focus has primarily been on improving the efficiency and sustainability of our electric vehicles.</w:t>
      </w:r>
    </w:p>
    <w:p/>
    <w:p>
      <w:pPr>
        <w:pStyle w:val="Heading2"/>
      </w:pPr>
      <w:r>
        <w:t>Conclusion</w:t>
      </w:r>
    </w:p>
    <w:p/>
    <w:p>
      <w:r>
        <w:t>In conclusion, the exploration and eventual integration of AI-assisted supplier evaluation models are critical to Elexion's production goals. These models will enhance sourcing reliability, thereby underpinning our sustainability targets. While we continue to test and refine these models, we also focus on their seamless integration within our asset lifecycle management approach. The next steps involve further testing, evaluation, and refinement of the most promising AI models.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