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Employee Scheduling Satisfaction Analysis</w:t>
      </w:r>
    </w:p>
    <w:p/>
    <w:p>
      <w:pPr>
        <w:pStyle w:val="Heading2"/>
      </w:pPr>
      <w:r>
        <w:t>Introduction</w:t>
      </w:r>
    </w:p>
    <w:p/>
    <w:p>
      <w:r>
        <w:t>As part of our ongoing commitment to enhancing employee satisfaction, this document analyzes our scheduling practices at Lee's Market. We aim to understand the proportion of our retail staff that feel they have inadequate input into their work schedules. This assessment is vital in maintaining staff morale and productivity, as well as minimizing turnover.</w:t>
      </w:r>
    </w:p>
    <w:p/>
    <w:p>
      <w:pPr>
        <w:pStyle w:val="Heading2"/>
      </w:pPr>
      <w:r>
        <w:t>Analysis of Employee Scheduling Processes</w:t>
      </w:r>
    </w:p>
    <w:p/>
    <w:p>
      <w:r>
        <w:t>Lee's Market implemented a new scheduling system in 2018, which is designed to optimize staff allocation across different departments. It takes into account factors such as departmental needs, peak customer times, and employee performance. However, it requires a certain degree of managerial oversight to ensure its effectiveness.</w:t>
      </w:r>
    </w:p>
    <w:p/>
    <w:p>
      <w:pPr>
        <w:pStyle w:val="Heading2"/>
      </w:pPr>
      <w:r>
        <w:t>Impact of Scheduling Practices on Employee Morale</w:t>
      </w:r>
    </w:p>
    <w:p/>
    <w:p>
      <w:r>
        <w:t>The company has noted a 15% increase in employee morale since the introduction of regular team-building activities in 2019. These activities are planned outside of work hours and do not impact the standard scheduling practices at Lee's Market. The management believes that this initiative contributes to a more positive work environment.</w:t>
      </w:r>
    </w:p>
    <w:p/>
    <w:p>
      <w:pPr>
        <w:pStyle w:val="Heading2"/>
      </w:pPr>
      <w:r>
        <w:t>Staff Feedback on Schedule Flexibility</w:t>
      </w:r>
    </w:p>
    <w:p/>
    <w:p>
      <w:r>
        <w:t>Through an anonymous survey conducted in 2020, it was revealed that 30% of the staff at Lee's Market requested for more flexible working hours. Many staff members have expressed their interest in split shifts and job sharing opportunities. The management is currently reviewing this feedback.</w:t>
      </w:r>
    </w:p>
    <w:p/>
    <w:p>
      <w:pPr>
        <w:pStyle w:val="Heading2"/>
      </w:pPr>
      <w:r>
        <w:t>Conclusion</w:t>
      </w:r>
    </w:p>
    <w:p/>
    <w:p>
      <w:r>
        <w:t>Our analysis has revealed areas in our scheduling processes that require attention. By addressing these, we can ensure a more satisfied workforce, leading to higher productivity and lower turnover. We recommend implementing a more collaborative approach to scheduling, allowing employees greater input. Further feedback from staff should be invited to measure the success of these changes.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