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necpwu5ub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 TOPICS (Live Discussion – Occurred Before Recording)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kbsd5t0yc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Phone Calls, BDC Friction, and Customer Response Time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meeting opened with frustration around </w:t>
      </w:r>
      <w:r w:rsidDel="00000000" w:rsidR="00000000" w:rsidRPr="00000000">
        <w:rPr>
          <w:b w:val="1"/>
          <w:bCs w:val="1"/>
          <w:rtl w:val="0"/>
        </w:rPr>
        <w:t xml:space="preserve">missed phone calls in service</w:t>
      </w:r>
      <w:r w:rsidDel="00000000" w:rsidR="00000000" w:rsidRPr="00000000">
        <w:rPr>
          <w:rtl w:val="0"/>
        </w:rPr>
        <w:t xml:space="preserve"> and slow response times.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Several managers stated clearly that </w:t>
      </w:r>
      <w:r w:rsidDel="00000000" w:rsidR="00000000" w:rsidRPr="00000000">
        <w:rPr>
          <w:b w:val="1"/>
          <w:bCs w:val="1"/>
          <w:rtl w:val="0"/>
        </w:rPr>
        <w:t xml:space="preserve">answering the phone is now a retention issue</w:t>
      </w:r>
      <w:r w:rsidDel="00000000" w:rsidR="00000000" w:rsidRPr="00000000">
        <w:rPr>
          <w:rtl w:val="0"/>
        </w:rPr>
        <w:t xml:space="preserve">, not just a staffing inconvenience.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BDCs were discussed as a mixed result:</w:t>
      </w:r>
    </w:p>
    <w:p w:rsidR="00000000" w:rsidDel="00000000" w:rsidP="00000000" w:rsidRDefault="00000000" w:rsidRPr="00000000" w14:paraId="0000000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some stores, calls bounce from BDC → store → BDC.</w:t>
      </w:r>
    </w:p>
    <w:p w:rsidR="00000000" w:rsidDel="00000000" w:rsidP="00000000" w:rsidRDefault="00000000" w:rsidRPr="00000000" w14:paraId="0000000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get frustrated by being transferred or waiting for callbacks.</w:t>
      </w:r>
    </w:p>
    <w:p w:rsidR="00000000" w:rsidDel="00000000" w:rsidP="00000000" w:rsidRDefault="00000000" w:rsidRPr="00000000" w14:paraId="0000000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 of callbacks is often unclear.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repeated comment: </w:t>
      </w:r>
      <w:r w:rsidDel="00000000" w:rsidR="00000000" w:rsidRPr="00000000">
        <w:rPr>
          <w:b w:val="1"/>
          <w:bCs w:val="1"/>
          <w:rtl w:val="0"/>
        </w:rPr>
        <w:t xml:space="preserve">“We’re managing the minority instead of the majority.”</w:t>
      </w:r>
    </w:p>
    <w:p w:rsidR="00000000" w:rsidDel="00000000" w:rsidP="00000000" w:rsidRDefault="00000000" w:rsidRPr="00000000" w14:paraId="0000000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Meaning: too much time spent on edge cases instead of protecting the core experience.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phone trees and callback tools were discussed as:</w:t>
      </w:r>
    </w:p>
    <w:p w:rsidR="00000000" w:rsidDel="00000000" w:rsidP="00000000" w:rsidRDefault="00000000" w:rsidRPr="00000000" w14:paraId="0000000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way to ensure every call is captured,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human bottlenecks,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surface missed calls on dashboards so </w:t>
      </w:r>
      <w:r w:rsidDel="00000000" w:rsidR="00000000" w:rsidRPr="00000000">
        <w:rPr>
          <w:i w:val="1"/>
          <w:iCs w:val="1"/>
          <w:rtl w:val="0"/>
        </w:rPr>
        <w:t xml:space="preserve">anyone</w:t>
      </w:r>
      <w:r w:rsidDel="00000000" w:rsidR="00000000" w:rsidRPr="00000000">
        <w:rPr>
          <w:rtl w:val="0"/>
        </w:rPr>
        <w:t xml:space="preserve"> can pick them up.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Customization at the dealership level was emphasized: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stores need different routing,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departments need shared visibility.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qxphl5j6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RETENTION &amp; OEM RETENTION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l32dp2y06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Retention Reality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CSI scores were discussed, but many noted: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CSI is </w:t>
      </w:r>
      <w:r w:rsidDel="00000000" w:rsidR="00000000" w:rsidRPr="00000000">
        <w:rPr>
          <w:b w:val="1"/>
          <w:bCs w:val="1"/>
          <w:rtl w:val="0"/>
        </w:rPr>
        <w:t xml:space="preserve">not the main pain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feedback is neutral to positive.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retention killers identified: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responses,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follow-up on declined work,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expectation setting,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feeling “forgotten.”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gzh83erzo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OEM / Manufacturer Retention (GM example)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 first-year retention numbers were cited around </w:t>
      </w:r>
      <w:r w:rsidDel="00000000" w:rsidR="00000000" w:rsidRPr="00000000">
        <w:rPr>
          <w:b w:val="1"/>
          <w:bCs w:val="1"/>
          <w:rtl w:val="0"/>
        </w:rPr>
        <w:t xml:space="preserve">~70–85%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participants stated the goal should be </w:t>
      </w:r>
      <w:r w:rsidDel="00000000" w:rsidR="00000000" w:rsidRPr="00000000">
        <w:rPr>
          <w:b w:val="1"/>
          <w:bCs w:val="1"/>
          <w:rtl w:val="0"/>
        </w:rPr>
        <w:t xml:space="preserve">closer to ~90%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and automation were discussed not as replacements for advisors, but as: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engines,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enforcers,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ways to prevent customers from falling through gaps.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wabicm44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SCHEDULING VS SHOP CAPACITY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i9e0c2qxy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“Scheduling Isn’t the Problem — Visibility Is”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Several managers said scheduling alone isn’t broken: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calendar fills,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appointments are booked.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is </w:t>
      </w:r>
      <w:r w:rsidDel="00000000" w:rsidR="00000000" w:rsidRPr="00000000">
        <w:rPr>
          <w:b w:val="1"/>
          <w:bCs w:val="1"/>
          <w:rtl w:val="0"/>
        </w:rPr>
        <w:t xml:space="preserve">shop load imbalance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days overloaded,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days underutilized.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Cars still sit for days or weeks despite full schedules.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n0a7qfqu9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 vs Technician Reality Gap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schedule appointments without knowing: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availability,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complexity already in progress,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dependencies.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don’t always understand: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tech already has two 9-hour jobs.”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 feel pressure when: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expectations were overpromised,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walk-ins are treated like appointments.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35cfi7vxj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WALK-INS, QUICK SERVICE, AND EXPECTATION SETTING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Walk-ins represent a meaningful portion of daily volume: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oil changes,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rotations,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inspections,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“can you just look at it?”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consistent rule shared: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Appointments get diagnosis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Walk-ins do not guarantee diagnosis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discipline matters: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stores remove the word </w:t>
      </w:r>
      <w:r w:rsidDel="00000000" w:rsidR="00000000" w:rsidRPr="00000000">
        <w:rPr>
          <w:i w:val="1"/>
          <w:iCs w:val="1"/>
          <w:rtl w:val="0"/>
        </w:rPr>
        <w:t xml:space="preserve">“wait”</w:t>
      </w:r>
      <w:r w:rsidDel="00000000" w:rsidR="00000000" w:rsidRPr="00000000">
        <w:rPr>
          <w:rtl w:val="0"/>
        </w:rPr>
        <w:t xml:space="preserve"> entirely.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say “drop-off” instead of “wait.”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were repeatedly identified as: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gatekeepers of expectations,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difference between calm and escalation.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4upe2u35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MPI (MULTIPLE SESSIONS)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kl5ndhajb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Stores Want It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MPIs:</w:t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more work,</w:t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customer trust,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“you’re just upselling me” objections.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doing both </w:t>
      </w:r>
      <w:r w:rsidDel="00000000" w:rsidR="00000000" w:rsidRPr="00000000">
        <w:rPr>
          <w:b w:val="1"/>
          <w:bCs w:val="1"/>
          <w:rtl w:val="0"/>
        </w:rPr>
        <w:t xml:space="preserve">video + photos</w:t>
      </w:r>
      <w:r w:rsidDel="00000000" w:rsidR="00000000" w:rsidRPr="00000000">
        <w:rPr>
          <w:rtl w:val="0"/>
        </w:rPr>
        <w:t xml:space="preserve"> reported better results than video alone.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4v4ndt5fl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Adoption Is Hard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resistance: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perceived as extra work,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micromanagement,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concern about slowing production.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concerns: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“If we force this, we’ll lose techs.”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vqa39fr2v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Approaches Shared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stores tie compliance to pay: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80% compliance → reduced pay.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start in </w:t>
      </w:r>
      <w:r w:rsidDel="00000000" w:rsidR="00000000" w:rsidRPr="00000000">
        <w:rPr>
          <w:b w:val="1"/>
          <w:bCs w:val="1"/>
          <w:rtl w:val="0"/>
        </w:rPr>
        <w:t xml:space="preserve">quick lube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behavior,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social pressure,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main shop backlash.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comment resonated: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“It’s not the tool. It’s how you introduce it.”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q1b93ncdr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TECHNICIAN PRODUCTIVITY &amp; PROFICIENCY (RECURRING CORE THEME)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9vj0dwbu6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Proficiency Definition &amp; Benchmarks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Proficiency = </w:t>
      </w:r>
      <w:r w:rsidDel="00000000" w:rsidR="00000000" w:rsidRPr="00000000">
        <w:rPr>
          <w:b w:val="1"/>
          <w:bCs w:val="1"/>
          <w:rtl w:val="0"/>
        </w:rPr>
        <w:t xml:space="preserve">hours billed ÷ hours available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 made for: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PTO,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training,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absences.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 discussed: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~100% = solid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~125% = strong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store cited </w:t>
      </w:r>
      <w:r w:rsidDel="00000000" w:rsidR="00000000" w:rsidRPr="00000000">
        <w:rPr>
          <w:b w:val="1"/>
          <w:bCs w:val="1"/>
          <w:rtl w:val="0"/>
        </w:rPr>
        <w:t xml:space="preserve">159% proficiency in December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5bdm2rtn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High Proficiency Was Achieved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shop presence: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managers walking the floor every 30 minutes.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correction of downtime: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“Why aren’t you turning wrenches?”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discipline: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techs expected to be in stalls working.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arrival culture: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 work before meetings,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starts.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hpnl38c1y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Accountability Mechanics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huddles: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techs state how many hours they plan to turn.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Scoreboards: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posted in lounges,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daily,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indicators for underperformers by lunch.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pressure described as: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silent salesperson.”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1yf9otlo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TECH SCHEDULING (WITH RULES)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stores allow: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start / early leave,</w:t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 start / late leave.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only works if:</w:t>
      </w:r>
    </w:p>
    <w:p w:rsidR="00000000" w:rsidDel="00000000" w:rsidP="00000000" w:rsidRDefault="00000000" w:rsidRPr="00000000" w14:paraId="0000008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turned are tracked,</w:t>
      </w:r>
    </w:p>
    <w:p w:rsidR="00000000" w:rsidDel="00000000" w:rsidP="00000000" w:rsidRDefault="00000000" w:rsidRPr="00000000" w14:paraId="0000008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are pre-pulled,</w:t>
      </w:r>
    </w:p>
    <w:p w:rsidR="00000000" w:rsidDel="00000000" w:rsidP="00000000" w:rsidRDefault="00000000" w:rsidRPr="00000000" w14:paraId="0000008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is maintained.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example:</w:t>
      </w:r>
    </w:p>
    <w:p w:rsidR="00000000" w:rsidDel="00000000" w:rsidP="00000000" w:rsidRDefault="00000000" w:rsidRPr="00000000" w14:paraId="0000008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arrives at 4am,</w:t>
      </w:r>
    </w:p>
    <w:p w:rsidR="00000000" w:rsidDel="00000000" w:rsidP="00000000" w:rsidRDefault="00000000" w:rsidRPr="00000000" w14:paraId="0000008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8 hours,</w:t>
      </w:r>
    </w:p>
    <w:p w:rsidR="00000000" w:rsidDel="00000000" w:rsidP="00000000" w:rsidRDefault="00000000" w:rsidRPr="00000000" w14:paraId="000000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leaves early,</w:t>
      </w:r>
    </w:p>
    <w:p w:rsidR="00000000" w:rsidDel="00000000" w:rsidP="00000000" w:rsidRDefault="00000000" w:rsidRPr="00000000" w14:paraId="0000008C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productive and satisfied.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doa09fgrj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PARTS DEPARTMENT: THE BOTTLENECK BEHIND PROFICIENCY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ux3ouu88c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Pre-Pulling &amp; Pre-Loading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agreement that: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pre-pulling parts saves hours,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tech frustration,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increases billed labor.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shared: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bins by technician,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next-day prep,</w:t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dispatcher + parts coordination.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s0p22acud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Order Parts = Dead Money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order parts sitting idle were called:</w:t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“dead dollars.”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practices: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special orders twice weekly,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ownership,</w:t>
      </w:r>
    </w:p>
    <w:p w:rsidR="00000000" w:rsidDel="00000000" w:rsidP="00000000" w:rsidRDefault="00000000" w:rsidRPr="00000000" w14:paraId="0000009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customers immediately when parts arrive.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follow-up equals: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 revenue,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proficiency.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gzw6i45n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Lost Sales Tracking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admitted they don’t track lost sales consistently.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sales should be: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signals,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planning inputs.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question raised: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“What do we actually do with the data?”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4y24wbo4h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&amp; SYSTEM LIMITATIONS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Friction noted with some systems where: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 and techs can’t work in tickets simultaneously.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expressed for: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visibility,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flexible internal communication,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rigid workflows.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cited as: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than software for urgent needs,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surprisingly effective.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8qebnicek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EXPENSE CONTROL &amp; NET PROFIT AWARENESS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u6rlk0qxu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Personnel Expense Variance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Personnel % varied dramatically: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30s to 70%+.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emphasized: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questioning anomalies,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local factors (union, COL).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1nciptnf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&amp; Warranty Leakage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accounts often become dumping grounds.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stores: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write-offs,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 repeat mistakes,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involve advisors in accountability.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qzu231i4y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Profit Reality Check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framing shared: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~2.12% net profit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$1 expense = ~$34 in sales to offset.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curb giveaways,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reframe “small mistakes.”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8y8cj8fy8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CAR RECONDITIONING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6lt7u09m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Recon Speed Matters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 turnaround ranged: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best: ~3–5 days,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worst: &gt;16 days.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modeling showed: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dealers have only 15–40 days to sell before losses.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recon: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lowers holding cost,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improves turn,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protects margin.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fxxtjcbux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&amp; Guardrails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stores emphasized: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between used car &amp; service managers,</w:t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approvals,</w:t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guardrails.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dealer money, not departmental money.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frhui4ny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FRONT DOOR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b1tgiou2o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Business Profile (Service)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Nested service pages perform better.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reviews matter.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rating range:</w:t>
      </w:r>
    </w:p>
    <w:p w:rsidR="00000000" w:rsidDel="00000000" w:rsidP="00000000" w:rsidRDefault="00000000" w:rsidRPr="00000000" w14:paraId="000000E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4.4–4.8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should reflect service, not inventory.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ck8urky7m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Speed &amp; Scheduling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booking tests:</w:t>
      </w:r>
    </w:p>
    <w:p w:rsidR="00000000" w:rsidDel="00000000" w:rsidP="00000000" w:rsidRDefault="00000000" w:rsidRPr="00000000" w14:paraId="000000E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abandonment after ~2 minutes.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load time variance:</w:t>
      </w:r>
    </w:p>
    <w:p w:rsidR="00000000" w:rsidDel="00000000" w:rsidP="00000000" w:rsidRDefault="00000000" w:rsidRPr="00000000" w14:paraId="000000E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issue.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 placement emphasized.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rjutisen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REPEATED THEMES (HEARD ACROSS ALL DAYS)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gaps create revenue loss.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is managed, not hoped for.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flow directly controls technician hours.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fail without accountability.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starts with responsiveness.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 speed multiplies profitability.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friction quietly kills appointments.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this into </w:t>
      </w:r>
      <w:r w:rsidDel="00000000" w:rsidR="00000000" w:rsidRPr="00000000">
        <w:rPr>
          <w:b w:val="1"/>
          <w:bCs w:val="1"/>
          <w:rtl w:val="0"/>
        </w:rPr>
        <w:t xml:space="preserve">literal chronological timestamps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moderator email + attached notes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it into </w:t>
      </w:r>
      <w:r w:rsidDel="00000000" w:rsidR="00000000" w:rsidRPr="00000000">
        <w:rPr>
          <w:b w:val="1"/>
          <w:bCs w:val="1"/>
          <w:rtl w:val="0"/>
        </w:rPr>
        <w:t xml:space="preserve">Day 1 / Day 2 / Breakout sessions</w:t>
      </w:r>
      <w:r w:rsidDel="00000000" w:rsidR="00000000" w:rsidRPr="00000000">
        <w:rPr>
          <w:rtl w:val="0"/>
        </w:rPr>
        <w:t xml:space="preserve"> so it reads exactly like the meeting flow.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level you want next — this can still go deeper.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