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7C677" w14:textId="21718590" w:rsidR="00C033EB" w:rsidRPr="00DA5CE4" w:rsidRDefault="009317DD" w:rsidP="00CB5DEA">
      <w:pPr>
        <w:spacing w:after="80" w:line="240" w:lineRule="auto"/>
        <w:jc w:val="center"/>
        <w:rPr>
          <w:b/>
          <w:bCs/>
          <w:sz w:val="20"/>
          <w:szCs w:val="20"/>
        </w:rPr>
      </w:pPr>
      <w:r w:rsidRPr="00DA5CE4">
        <w:rPr>
          <w:b/>
          <w:bCs/>
          <w:sz w:val="20"/>
          <w:szCs w:val="20"/>
        </w:rPr>
        <w:t>New Service Advisor Orientation &amp; Training</w:t>
      </w:r>
    </w:p>
    <w:p w14:paraId="1B1DBB7C" w14:textId="5B6AD990" w:rsidR="009317DD" w:rsidRPr="003D4F4C" w:rsidRDefault="00DD18CF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 xml:space="preserve">Welcome to the </w:t>
      </w:r>
      <w:r w:rsidR="009C758F">
        <w:rPr>
          <w:sz w:val="20"/>
          <w:szCs w:val="20"/>
        </w:rPr>
        <w:t>&lt;insert dealer name here&gt;</w:t>
      </w:r>
      <w:r w:rsidRPr="003D4F4C">
        <w:rPr>
          <w:sz w:val="20"/>
          <w:szCs w:val="20"/>
        </w:rPr>
        <w:t xml:space="preserve"> family</w:t>
      </w:r>
    </w:p>
    <w:p w14:paraId="46B32A34" w14:textId="70951302" w:rsidR="00DD18CF" w:rsidRPr="003D4F4C" w:rsidRDefault="00DD18CF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Overview</w:t>
      </w:r>
    </w:p>
    <w:p w14:paraId="22073701" w14:textId="7B9AD1A0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Service department</w:t>
      </w:r>
    </w:p>
    <w:p w14:paraId="7D68F483" w14:textId="361E028A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Parts department</w:t>
      </w:r>
    </w:p>
    <w:p w14:paraId="79EF7DC8" w14:textId="77777777" w:rsidR="003D4F4C" w:rsidRPr="003D4F4C" w:rsidRDefault="003D4F4C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Sales</w:t>
      </w:r>
    </w:p>
    <w:p w14:paraId="38543EFA" w14:textId="6D8BC2B6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Office</w:t>
      </w:r>
    </w:p>
    <w:p w14:paraId="10C1CD85" w14:textId="262582D8" w:rsidR="00DD18CF" w:rsidRPr="003D4F4C" w:rsidRDefault="009C758F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OEM</w:t>
      </w:r>
      <w:r w:rsidR="00DD18CF" w:rsidRPr="003D4F4C">
        <w:rPr>
          <w:sz w:val="20"/>
          <w:szCs w:val="20"/>
        </w:rPr>
        <w:t xml:space="preserve"> job-specific training requirements</w:t>
      </w:r>
    </w:p>
    <w:p w14:paraId="448674DE" w14:textId="196CFBA3" w:rsidR="00DD18CF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Online (e-learning)</w:t>
      </w:r>
    </w:p>
    <w:p w14:paraId="04FE6499" w14:textId="314923CE" w:rsidR="000A0D03" w:rsidRDefault="009C758F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OEM</w:t>
      </w:r>
      <w:r w:rsidR="000A0D03">
        <w:rPr>
          <w:sz w:val="20"/>
          <w:szCs w:val="20"/>
        </w:rPr>
        <w:t xml:space="preserve"> Virtual Academy</w:t>
      </w:r>
    </w:p>
    <w:p w14:paraId="6FADD61B" w14:textId="5FD88220" w:rsidR="005631B2" w:rsidRPr="003D4F4C" w:rsidRDefault="009C758F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OEM </w:t>
      </w:r>
      <w:r w:rsidR="005631B2">
        <w:rPr>
          <w:sz w:val="20"/>
          <w:szCs w:val="20"/>
        </w:rPr>
        <w:t>Service Advisor Responsibilities</w:t>
      </w:r>
    </w:p>
    <w:p w14:paraId="5BE18ED8" w14:textId="77777777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 xml:space="preserve">Instructor workshop led </w:t>
      </w:r>
    </w:p>
    <w:p w14:paraId="218A6CD6" w14:textId="3CCDB36D" w:rsidR="00DD18CF" w:rsidRPr="003D4F4C" w:rsidRDefault="00DD18CF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DMS</w:t>
      </w:r>
    </w:p>
    <w:p w14:paraId="3A69213C" w14:textId="5352E3E2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Online</w:t>
      </w:r>
    </w:p>
    <w:p w14:paraId="0F2EFDE4" w14:textId="71212617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Manuals</w:t>
      </w:r>
    </w:p>
    <w:p w14:paraId="25349E3D" w14:textId="246E9D5E" w:rsidR="003A6931" w:rsidRDefault="003A6931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Logins (Dealer &amp; OEM)</w:t>
      </w:r>
    </w:p>
    <w:p w14:paraId="1FBF3732" w14:textId="4AB88E37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Other</w:t>
      </w:r>
    </w:p>
    <w:p w14:paraId="778EAB0E" w14:textId="13F4A299" w:rsidR="00DD18CF" w:rsidRPr="003D4F4C" w:rsidRDefault="009C758F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OEM</w:t>
      </w:r>
      <w:r w:rsidR="00DD18CF" w:rsidRPr="003D4F4C">
        <w:rPr>
          <w:sz w:val="20"/>
          <w:szCs w:val="20"/>
        </w:rPr>
        <w:t xml:space="preserve"> Policies &amp; Procedures</w:t>
      </w:r>
    </w:p>
    <w:p w14:paraId="7F681A51" w14:textId="4BF3B542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Warranty</w:t>
      </w:r>
    </w:p>
    <w:p w14:paraId="5F7D8F73" w14:textId="3A182E12" w:rsidR="00DD18CF" w:rsidRPr="003D4F4C" w:rsidRDefault="00DD18CF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Requirements</w:t>
      </w:r>
    </w:p>
    <w:p w14:paraId="4CAC37D0" w14:textId="1BD93E3B" w:rsidR="00DD18CF" w:rsidRPr="003D4F4C" w:rsidRDefault="00DD18CF" w:rsidP="00CB5DEA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Service advisor</w:t>
      </w:r>
    </w:p>
    <w:p w14:paraId="78351554" w14:textId="15417B30" w:rsidR="00DD18CF" w:rsidRPr="003D4F4C" w:rsidRDefault="00DD18CF" w:rsidP="00CB5DEA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Technician</w:t>
      </w:r>
    </w:p>
    <w:p w14:paraId="0C1F96FD" w14:textId="3C3F84EA" w:rsidR="00DD18CF" w:rsidRDefault="00DD18CF" w:rsidP="00CB5DEA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Warranty administrator</w:t>
      </w:r>
    </w:p>
    <w:p w14:paraId="6BDADD92" w14:textId="0ABF63F4" w:rsidR="00BB2AF2" w:rsidRDefault="00BB2AF2" w:rsidP="00CB5DEA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Claims process </w:t>
      </w:r>
      <w:r w:rsidR="009C758F">
        <w:rPr>
          <w:sz w:val="20"/>
          <w:szCs w:val="20"/>
        </w:rPr>
        <w:t>OEM</w:t>
      </w:r>
      <w:r>
        <w:rPr>
          <w:sz w:val="20"/>
          <w:szCs w:val="20"/>
        </w:rPr>
        <w:t xml:space="preserve"> &amp; aftermarket</w:t>
      </w:r>
    </w:p>
    <w:p w14:paraId="7BC558BA" w14:textId="13AD6D93" w:rsidR="00621A5F" w:rsidRDefault="00621A5F" w:rsidP="00621A5F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Service Comm</w:t>
      </w:r>
      <w:r w:rsidR="00AC5E73">
        <w:rPr>
          <w:sz w:val="20"/>
          <w:szCs w:val="20"/>
        </w:rPr>
        <w:t>unications</w:t>
      </w:r>
    </w:p>
    <w:p w14:paraId="4A9D87E1" w14:textId="4C849C50" w:rsidR="00621A5F" w:rsidRPr="003D4F4C" w:rsidRDefault="00621A5F" w:rsidP="00621A5F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Open recalls, campaigns &amp; service actions</w:t>
      </w:r>
    </w:p>
    <w:p w14:paraId="4D4EF01D" w14:textId="1C1E915B" w:rsidR="00DD18CF" w:rsidRPr="003D4F4C" w:rsidRDefault="00B61750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Dealership</w:t>
      </w:r>
      <w:r w:rsidR="00DD18CF" w:rsidRPr="003D4F4C">
        <w:rPr>
          <w:sz w:val="20"/>
          <w:szCs w:val="20"/>
        </w:rPr>
        <w:t xml:space="preserve"> Service Department Policies &amp; Procedures</w:t>
      </w:r>
    </w:p>
    <w:p w14:paraId="5108FCD6" w14:textId="5F95BE66" w:rsidR="009037F6" w:rsidRPr="003D4F4C" w:rsidRDefault="009037F6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New Employee Handbook</w:t>
      </w:r>
    </w:p>
    <w:p w14:paraId="510B43F3" w14:textId="00D0EECD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Customer communication</w:t>
      </w:r>
      <w:r w:rsidR="009037F6" w:rsidRPr="003D4F4C">
        <w:rPr>
          <w:sz w:val="20"/>
          <w:szCs w:val="20"/>
        </w:rPr>
        <w:t xml:space="preserve"> expectations</w:t>
      </w:r>
    </w:p>
    <w:p w14:paraId="383AA888" w14:textId="67723F22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Internal communication</w:t>
      </w:r>
      <w:r w:rsidR="009037F6" w:rsidRPr="003D4F4C">
        <w:rPr>
          <w:sz w:val="20"/>
          <w:szCs w:val="20"/>
        </w:rPr>
        <w:t xml:space="preserve"> expectations</w:t>
      </w:r>
    </w:p>
    <w:p w14:paraId="283977C7" w14:textId="1E462643" w:rsidR="009037F6" w:rsidRPr="003D4F4C" w:rsidRDefault="009037F6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OHSA compliance</w:t>
      </w:r>
    </w:p>
    <w:p w14:paraId="0079379C" w14:textId="4556FC7E" w:rsidR="00B03B90" w:rsidRDefault="00B03B90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Appointment process</w:t>
      </w:r>
    </w:p>
    <w:p w14:paraId="352136AE" w14:textId="539FF06E" w:rsidR="00B03B90" w:rsidRDefault="00B03B90" w:rsidP="00B03B90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Phone</w:t>
      </w:r>
    </w:p>
    <w:p w14:paraId="39D78F2B" w14:textId="67387C92" w:rsidR="00B03B90" w:rsidRDefault="00B03B90" w:rsidP="00B03B90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Online</w:t>
      </w:r>
    </w:p>
    <w:p w14:paraId="259E9A64" w14:textId="01B79AC2" w:rsidR="00C85251" w:rsidRDefault="00C85251" w:rsidP="00B03B90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Walk-in</w:t>
      </w:r>
    </w:p>
    <w:p w14:paraId="5A82BB4E" w14:textId="2744B6F3" w:rsidR="009037F6" w:rsidRDefault="009037F6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 xml:space="preserve">Phone etiquette </w:t>
      </w:r>
    </w:p>
    <w:p w14:paraId="5360B834" w14:textId="46CDC873" w:rsidR="002C1FE3" w:rsidRPr="003D4F4C" w:rsidRDefault="002C1FE3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“We-owe”</w:t>
      </w:r>
    </w:p>
    <w:p w14:paraId="0025CA05" w14:textId="122DC2B9" w:rsidR="009037F6" w:rsidRDefault="009037F6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Email etiquette</w:t>
      </w:r>
    </w:p>
    <w:p w14:paraId="15DBFF44" w14:textId="03042B19" w:rsidR="003D4F4C" w:rsidRPr="003D4F4C" w:rsidRDefault="003D4F4C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Legal requirements</w:t>
      </w:r>
    </w:p>
    <w:p w14:paraId="3F72C8EF" w14:textId="0F220727" w:rsidR="000A0D03" w:rsidRDefault="009C758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OEM </w:t>
      </w:r>
      <w:r w:rsidR="000A0D03">
        <w:rPr>
          <w:sz w:val="20"/>
          <w:szCs w:val="20"/>
        </w:rPr>
        <w:t>Service &amp; Parts Department Operating Standards</w:t>
      </w:r>
    </w:p>
    <w:p w14:paraId="6E85986F" w14:textId="2FE12DE9" w:rsidR="000A0D03" w:rsidRDefault="009C758F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OEM -specific</w:t>
      </w:r>
    </w:p>
    <w:p w14:paraId="3FE26EB4" w14:textId="1EDFA30B" w:rsidR="000A0D03" w:rsidRDefault="009C758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Dealer/OEM </w:t>
      </w:r>
      <w:r w:rsidR="000A0D03">
        <w:rPr>
          <w:sz w:val="20"/>
          <w:szCs w:val="20"/>
        </w:rPr>
        <w:t>Service Drive Marketing</w:t>
      </w:r>
    </w:p>
    <w:p w14:paraId="2EDCAA6B" w14:textId="0F00E1C0" w:rsidR="000A0D03" w:rsidRDefault="009C758F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OEM</w:t>
      </w:r>
      <w:r w:rsidR="000A0D03">
        <w:rPr>
          <w:sz w:val="20"/>
          <w:szCs w:val="20"/>
        </w:rPr>
        <w:t xml:space="preserve"> (national</w:t>
      </w:r>
      <w:r w:rsidR="00621A5F">
        <w:rPr>
          <w:sz w:val="20"/>
          <w:szCs w:val="20"/>
        </w:rPr>
        <w:t xml:space="preserve"> </w:t>
      </w:r>
      <w:r w:rsidR="000A0D03">
        <w:rPr>
          <w:sz w:val="20"/>
          <w:szCs w:val="20"/>
        </w:rPr>
        <w:t>promotions)</w:t>
      </w:r>
    </w:p>
    <w:p w14:paraId="48E660B2" w14:textId="601939EE" w:rsidR="000A0D03" w:rsidRDefault="000A0D03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lastRenderedPageBreak/>
        <w:t>Dealership (including website)</w:t>
      </w:r>
    </w:p>
    <w:p w14:paraId="42D03AA6" w14:textId="166D84ED" w:rsidR="000A0D03" w:rsidRDefault="000A0D03" w:rsidP="000A0D03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Tire Sales</w:t>
      </w:r>
    </w:p>
    <w:p w14:paraId="048E39E7" w14:textId="5CC68189" w:rsidR="000A0D03" w:rsidRDefault="000A0D03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Dealer Tire Systems &amp; Processes</w:t>
      </w:r>
    </w:p>
    <w:p w14:paraId="46644700" w14:textId="7CE9C0F2" w:rsidR="000A0D03" w:rsidRDefault="000A0D03" w:rsidP="000A0D03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Other</w:t>
      </w:r>
    </w:p>
    <w:p w14:paraId="20FF67DA" w14:textId="39208009" w:rsidR="00DD18CF" w:rsidRPr="003D4F4C" w:rsidRDefault="00DD18C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Service Road to the Sale</w:t>
      </w:r>
    </w:p>
    <w:p w14:paraId="16E659A0" w14:textId="648431DA" w:rsidR="009037F6" w:rsidRPr="003D4F4C" w:rsidRDefault="009037F6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Introduction/Welcome</w:t>
      </w:r>
    </w:p>
    <w:p w14:paraId="3E795BA0" w14:textId="5F012341" w:rsidR="009037F6" w:rsidRPr="003D4F4C" w:rsidRDefault="009037F6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Vehicle walkaround</w:t>
      </w:r>
    </w:p>
    <w:p w14:paraId="49B26827" w14:textId="12898C15" w:rsidR="009037F6" w:rsidRDefault="009037F6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Vehicle write-up</w:t>
      </w:r>
    </w:p>
    <w:p w14:paraId="41CFBDA6" w14:textId="521AE341" w:rsidR="00CB5DEA" w:rsidRPr="003D4F4C" w:rsidRDefault="00CB5DEA" w:rsidP="00CB5DEA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Complaint Cause &amp; Correction</w:t>
      </w:r>
    </w:p>
    <w:p w14:paraId="735A21D1" w14:textId="51209FCB" w:rsidR="00621A5F" w:rsidRDefault="00621A5F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Quality control</w:t>
      </w:r>
    </w:p>
    <w:p w14:paraId="54AFBA59" w14:textId="5C59929B" w:rsidR="009037F6" w:rsidRPr="003D4F4C" w:rsidRDefault="009037F6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Delivery</w:t>
      </w:r>
    </w:p>
    <w:p w14:paraId="27FE7F94" w14:textId="585CE879" w:rsidR="009037F6" w:rsidRPr="003D4F4C" w:rsidRDefault="009037F6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Recommended word tracks</w:t>
      </w:r>
    </w:p>
    <w:p w14:paraId="7F4F5E64" w14:textId="2E9BF6C8" w:rsidR="009037F6" w:rsidRDefault="009037F6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 w:rsidRPr="003D4F4C">
        <w:rPr>
          <w:sz w:val="20"/>
          <w:szCs w:val="20"/>
        </w:rPr>
        <w:t>Selling skills &amp; overcoming objections</w:t>
      </w:r>
    </w:p>
    <w:p w14:paraId="30571BAB" w14:textId="401CC7FD" w:rsidR="000A0D03" w:rsidRDefault="000A0D03" w:rsidP="000A0D03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Feature/Advantage/Benefit </w:t>
      </w:r>
    </w:p>
    <w:p w14:paraId="2B311A11" w14:textId="036A5137" w:rsidR="000A0D03" w:rsidRDefault="000A0D03" w:rsidP="000A0D03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Dealership versus independent repair facilities</w:t>
      </w:r>
    </w:p>
    <w:p w14:paraId="20BA58EA" w14:textId="170687E8" w:rsidR="000A0D03" w:rsidRDefault="009C758F" w:rsidP="000A0D03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OEM </w:t>
      </w:r>
      <w:r w:rsidR="000A0D03">
        <w:rPr>
          <w:sz w:val="20"/>
          <w:szCs w:val="20"/>
        </w:rPr>
        <w:t>genuine parts vs. aftermarket</w:t>
      </w:r>
    </w:p>
    <w:p w14:paraId="0D7B4F57" w14:textId="49B6146A" w:rsidR="000A0D03" w:rsidRDefault="000A0D03" w:rsidP="000A0D03">
      <w:pPr>
        <w:pStyle w:val="ListParagraph"/>
        <w:numPr>
          <w:ilvl w:val="3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Value proposition to customers</w:t>
      </w:r>
    </w:p>
    <w:p w14:paraId="5BEE28DA" w14:textId="348F2DB4" w:rsidR="009317DD" w:rsidRDefault="003D4F4C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Declined recommendation follow-up</w:t>
      </w:r>
    </w:p>
    <w:p w14:paraId="3892D23F" w14:textId="06092935" w:rsidR="00C51DAB" w:rsidRDefault="00C51DAB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Multi-point Inspections</w:t>
      </w:r>
    </w:p>
    <w:p w14:paraId="50EBADE0" w14:textId="262F5F53" w:rsidR="00C51DAB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Service advisor role</w:t>
      </w:r>
    </w:p>
    <w:p w14:paraId="0268C0C8" w14:textId="1A96F0A5" w:rsidR="00C51DAB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Technician role</w:t>
      </w:r>
    </w:p>
    <w:p w14:paraId="2B9ABB64" w14:textId="129627BC" w:rsidR="00CB5DEA" w:rsidRDefault="00CB5DE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Flat rate times</w:t>
      </w:r>
    </w:p>
    <w:p w14:paraId="257F23A7" w14:textId="3F92FF30" w:rsidR="00CB5DEA" w:rsidRDefault="00CB5DE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Productivity, Proficiency and Efficiency</w:t>
      </w:r>
    </w:p>
    <w:p w14:paraId="4276B023" w14:textId="3A155DD5" w:rsidR="00CB5DEA" w:rsidRDefault="00CB5DE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Diagnostic fees</w:t>
      </w:r>
    </w:p>
    <w:p w14:paraId="6B1AE527" w14:textId="6DE2F0FD" w:rsidR="00C51DAB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Presenting MPI’s</w:t>
      </w:r>
    </w:p>
    <w:p w14:paraId="36440954" w14:textId="7FD85C67" w:rsidR="00C51DAB" w:rsidRDefault="00C51DAB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Selling skills – face to face</w:t>
      </w:r>
    </w:p>
    <w:p w14:paraId="2A5DD601" w14:textId="086A19A3" w:rsidR="00C51DAB" w:rsidRDefault="00C51DAB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Selling skills – phone </w:t>
      </w:r>
    </w:p>
    <w:p w14:paraId="370BF107" w14:textId="6113495D" w:rsidR="00C51DAB" w:rsidRDefault="00C51DAB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Timing (techs &amp; service advisors</w:t>
      </w:r>
    </w:p>
    <w:p w14:paraId="7B239406" w14:textId="438EF232" w:rsidR="009C7BD4" w:rsidRDefault="009C7BD4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Preauthorization process</w:t>
      </w:r>
    </w:p>
    <w:p w14:paraId="43431525" w14:textId="36F1430A" w:rsidR="00E638BD" w:rsidRDefault="00E638BD" w:rsidP="00E638BD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OEM requirement</w:t>
      </w:r>
    </w:p>
    <w:p w14:paraId="4E1F92C2" w14:textId="531A4C60" w:rsidR="00E638BD" w:rsidRDefault="00E638BD" w:rsidP="00E638BD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Dealership customer pay</w:t>
      </w:r>
    </w:p>
    <w:p w14:paraId="1FDFA2C3" w14:textId="4D1A0AF7" w:rsidR="00CB5DEA" w:rsidRDefault="00CB5DEA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Alternate Transportation</w:t>
      </w:r>
    </w:p>
    <w:p w14:paraId="110925E9" w14:textId="4206EB55" w:rsidR="00CB5DEA" w:rsidRDefault="00CB5DEA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Shuttle</w:t>
      </w:r>
    </w:p>
    <w:p w14:paraId="1E7EEDB4" w14:textId="105B1D8E" w:rsidR="00CB5DEA" w:rsidRDefault="00CB5DEA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Rental vehicle options</w:t>
      </w:r>
    </w:p>
    <w:p w14:paraId="5F11A47F" w14:textId="18EB8F28" w:rsidR="00C51DAB" w:rsidRDefault="00C51DAB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Cashiering</w:t>
      </w:r>
    </w:p>
    <w:p w14:paraId="14101A89" w14:textId="7116B9FF" w:rsidR="00C51DAB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Cashier </w:t>
      </w:r>
    </w:p>
    <w:p w14:paraId="0FEA7116" w14:textId="3C3A8036" w:rsidR="00C51DAB" w:rsidRDefault="00466E7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Credit card</w:t>
      </w:r>
    </w:p>
    <w:p w14:paraId="2B55743B" w14:textId="041595DD" w:rsidR="00466E7A" w:rsidRDefault="00466E7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Cash</w:t>
      </w:r>
    </w:p>
    <w:p w14:paraId="4B22F263" w14:textId="1E06BDC1" w:rsidR="00466E7A" w:rsidRDefault="00466E7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Self-cashiering (service advisor)</w:t>
      </w:r>
    </w:p>
    <w:p w14:paraId="73D9293B" w14:textId="3BF27224" w:rsidR="003D4F4C" w:rsidRDefault="003D4F4C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Customer Satisfaction Survey</w:t>
      </w:r>
    </w:p>
    <w:p w14:paraId="05D1345B" w14:textId="7098920A" w:rsidR="003D4F4C" w:rsidRDefault="009C758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OEM </w:t>
      </w:r>
      <w:r w:rsidR="003D4F4C">
        <w:rPr>
          <w:sz w:val="20"/>
          <w:szCs w:val="20"/>
        </w:rPr>
        <w:t>policies &amp; procedures</w:t>
      </w:r>
    </w:p>
    <w:p w14:paraId="2370E04A" w14:textId="0F7978D4" w:rsidR="003D4F4C" w:rsidRDefault="009C758F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OEM </w:t>
      </w:r>
      <w:r w:rsidR="003D4F4C">
        <w:rPr>
          <w:sz w:val="20"/>
          <w:szCs w:val="20"/>
        </w:rPr>
        <w:t>policies &amp; procedures</w:t>
      </w:r>
    </w:p>
    <w:p w14:paraId="4090E4E4" w14:textId="65181AC4" w:rsidR="003D4F4C" w:rsidRDefault="003D4F4C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Survey integrity policy</w:t>
      </w:r>
    </w:p>
    <w:p w14:paraId="68C7B12F" w14:textId="24A9FF9B" w:rsidR="003D4F4C" w:rsidRDefault="003D4F4C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lastRenderedPageBreak/>
        <w:t>Service Department Overview</w:t>
      </w:r>
    </w:p>
    <w:p w14:paraId="683D19D2" w14:textId="11575878" w:rsidR="003D4F4C" w:rsidRDefault="003D4F4C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Technicians</w:t>
      </w:r>
    </w:p>
    <w:p w14:paraId="5E72E6EB" w14:textId="16E24881" w:rsidR="003D4F4C" w:rsidRDefault="003D4F4C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Shop loading &amp; dispatch</w:t>
      </w:r>
    </w:p>
    <w:p w14:paraId="27D8664E" w14:textId="49120DB8" w:rsidR="00C51DAB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Sublet</w:t>
      </w:r>
    </w:p>
    <w:p w14:paraId="62E162A1" w14:textId="196EE406" w:rsidR="00CB5DEA" w:rsidRDefault="00CB5DEA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Policy guidelines</w:t>
      </w:r>
    </w:p>
    <w:p w14:paraId="2F5D0DB8" w14:textId="36C3D6BF" w:rsidR="00CB5DEA" w:rsidRDefault="00CB5DEA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Discounting guidelines</w:t>
      </w:r>
    </w:p>
    <w:p w14:paraId="337A7331" w14:textId="52414E76" w:rsidR="00CB5DEA" w:rsidRDefault="00CB5DEA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Repair Order Process </w:t>
      </w:r>
    </w:p>
    <w:p w14:paraId="2E6BEE4B" w14:textId="017E0855" w:rsidR="00CB5DEA" w:rsidRDefault="00CB5DE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Keeping open</w:t>
      </w:r>
    </w:p>
    <w:p w14:paraId="7FB21173" w14:textId="119586FA" w:rsidR="00CB5DEA" w:rsidRDefault="00CB5DEA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Closing</w:t>
      </w:r>
    </w:p>
    <w:p w14:paraId="3067D659" w14:textId="663867B3" w:rsidR="00CB5DEA" w:rsidRDefault="00CB5DEA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Understanding fixed operations cashflow</w:t>
      </w:r>
      <w:r w:rsidR="00442C7E">
        <w:rPr>
          <w:sz w:val="20"/>
          <w:szCs w:val="20"/>
        </w:rPr>
        <w:t>/accounting</w:t>
      </w:r>
    </w:p>
    <w:p w14:paraId="57F36D02" w14:textId="01203BD3" w:rsidR="00442C7E" w:rsidRDefault="00442C7E" w:rsidP="00442C7E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Service advisor must-knows</w:t>
      </w:r>
    </w:p>
    <w:p w14:paraId="685A0921" w14:textId="0ABECAA2" w:rsidR="003D4F4C" w:rsidRDefault="003D4F4C" w:rsidP="00CB5DE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Parts Department Overview</w:t>
      </w:r>
    </w:p>
    <w:p w14:paraId="19CADD24" w14:textId="12A529B6" w:rsidR="003D4F4C" w:rsidRDefault="003D4F4C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Overall operations – high-level</w:t>
      </w:r>
    </w:p>
    <w:p w14:paraId="1FBA6327" w14:textId="07581248" w:rsidR="003D4F4C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Value of OEM parts vs the aftermarket</w:t>
      </w:r>
    </w:p>
    <w:p w14:paraId="70963561" w14:textId="72A2215B" w:rsidR="00C51DAB" w:rsidRDefault="00C51DAB" w:rsidP="00CB5DEA">
      <w:pPr>
        <w:pStyle w:val="ListParagraph"/>
        <w:numPr>
          <w:ilvl w:val="1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Special Order Parts Requirements</w:t>
      </w:r>
    </w:p>
    <w:p w14:paraId="50E68583" w14:textId="104DBB14" w:rsidR="00C51DAB" w:rsidRDefault="00C51DAB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Warranty</w:t>
      </w:r>
    </w:p>
    <w:p w14:paraId="1F3F1914" w14:textId="73F0163A" w:rsidR="00C51DAB" w:rsidRDefault="00C51DAB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Customer pay</w:t>
      </w:r>
    </w:p>
    <w:p w14:paraId="33E284E1" w14:textId="236A79BA" w:rsidR="00C51DAB" w:rsidRDefault="00C51DAB" w:rsidP="00CB5DEA">
      <w:pPr>
        <w:pStyle w:val="ListParagraph"/>
        <w:numPr>
          <w:ilvl w:val="2"/>
          <w:numId w:val="1"/>
        </w:numPr>
        <w:spacing w:after="8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Internal</w:t>
      </w:r>
    </w:p>
    <w:p w14:paraId="185B201A" w14:textId="0336AC9C" w:rsidR="00A02700" w:rsidRDefault="00A02700" w:rsidP="00A02700">
      <w:pPr>
        <w:spacing w:after="80" w:line="240" w:lineRule="auto"/>
        <w:rPr>
          <w:sz w:val="20"/>
          <w:szCs w:val="20"/>
        </w:rPr>
      </w:pPr>
    </w:p>
    <w:p w14:paraId="28D1092C" w14:textId="3FEE2F5E" w:rsidR="00A02700" w:rsidRPr="00A02700" w:rsidRDefault="009C758F" w:rsidP="00A02700">
      <w:pPr>
        <w:spacing w:after="8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OEM </w:t>
      </w:r>
      <w:r w:rsidR="00A02700" w:rsidRPr="00A02700">
        <w:rPr>
          <w:b/>
          <w:bCs/>
          <w:sz w:val="20"/>
          <w:szCs w:val="20"/>
        </w:rPr>
        <w:t>Service &amp; Parts Policy Manual</w:t>
      </w:r>
    </w:p>
    <w:sectPr w:rsidR="00A02700" w:rsidRPr="00A02700" w:rsidSect="00E90BA3">
      <w:footerReference w:type="default" r:id="rId7"/>
      <w:pgSz w:w="12240" w:h="15840"/>
      <w:pgMar w:top="900" w:right="1440" w:bottom="990" w:left="1440" w:header="720" w:footer="3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8A21F" w14:textId="77777777" w:rsidR="009317DD" w:rsidRDefault="009317DD" w:rsidP="009317DD">
      <w:pPr>
        <w:spacing w:after="0" w:line="240" w:lineRule="auto"/>
      </w:pPr>
      <w:r>
        <w:separator/>
      </w:r>
    </w:p>
  </w:endnote>
  <w:endnote w:type="continuationSeparator" w:id="0">
    <w:p w14:paraId="7DFDCDE6" w14:textId="77777777" w:rsidR="009317DD" w:rsidRDefault="009317DD" w:rsidP="0093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35113584"/>
      <w:docPartObj>
        <w:docPartGallery w:val="Page Numbers (Bottom of Page)"/>
        <w:docPartUnique/>
      </w:docPartObj>
    </w:sdtPr>
    <w:sdtEndPr>
      <w:rPr>
        <w:rFonts w:cstheme="minorHAnsi"/>
        <w:noProof/>
      </w:rPr>
    </w:sdtEndPr>
    <w:sdtContent>
      <w:p w14:paraId="2EC1C4CB" w14:textId="1CFE23BC" w:rsidR="009C758F" w:rsidRPr="009C758F" w:rsidRDefault="009C758F">
        <w:pPr>
          <w:pStyle w:val="Footer"/>
          <w:jc w:val="right"/>
          <w:rPr>
            <w:rFonts w:cstheme="minorHAnsi"/>
          </w:rPr>
        </w:pPr>
        <w:r w:rsidRPr="009C758F">
          <w:rPr>
            <w:rFonts w:cstheme="minorHAnsi"/>
            <w:sz w:val="20"/>
            <w:szCs w:val="20"/>
          </w:rPr>
          <w:fldChar w:fldCharType="begin"/>
        </w:r>
        <w:r w:rsidRPr="009C758F">
          <w:rPr>
            <w:rFonts w:cstheme="minorHAnsi"/>
            <w:sz w:val="20"/>
            <w:szCs w:val="20"/>
          </w:rPr>
          <w:instrText xml:space="preserve"> PAGE   \* MERGEFORMAT </w:instrText>
        </w:r>
        <w:r w:rsidRPr="009C758F">
          <w:rPr>
            <w:rFonts w:cstheme="minorHAnsi"/>
            <w:sz w:val="20"/>
            <w:szCs w:val="20"/>
          </w:rPr>
          <w:fldChar w:fldCharType="separate"/>
        </w:r>
        <w:r w:rsidRPr="009C758F">
          <w:rPr>
            <w:rFonts w:cstheme="minorHAnsi"/>
            <w:noProof/>
            <w:sz w:val="20"/>
            <w:szCs w:val="20"/>
          </w:rPr>
          <w:t>2</w:t>
        </w:r>
        <w:r w:rsidRPr="009C758F">
          <w:rPr>
            <w:rFonts w:cstheme="minorHAnsi"/>
            <w:noProof/>
            <w:sz w:val="20"/>
            <w:szCs w:val="20"/>
          </w:rPr>
          <w:fldChar w:fldCharType="end"/>
        </w:r>
      </w:p>
    </w:sdtContent>
  </w:sdt>
  <w:p w14:paraId="302F6165" w14:textId="77777777" w:rsidR="009C758F" w:rsidRDefault="009C7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C8D19" w14:textId="77777777" w:rsidR="009317DD" w:rsidRDefault="009317DD" w:rsidP="009317DD">
      <w:pPr>
        <w:spacing w:after="0" w:line="240" w:lineRule="auto"/>
      </w:pPr>
      <w:r>
        <w:separator/>
      </w:r>
    </w:p>
  </w:footnote>
  <w:footnote w:type="continuationSeparator" w:id="0">
    <w:p w14:paraId="747973CE" w14:textId="77777777" w:rsidR="009317DD" w:rsidRDefault="009317DD" w:rsidP="00931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484644"/>
    <w:multiLevelType w:val="hybridMultilevel"/>
    <w:tmpl w:val="CAFEFE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18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DD"/>
    <w:rsid w:val="00083E12"/>
    <w:rsid w:val="000A0D03"/>
    <w:rsid w:val="002C1FE3"/>
    <w:rsid w:val="003A6931"/>
    <w:rsid w:val="003D4F4C"/>
    <w:rsid w:val="00442C7E"/>
    <w:rsid w:val="00466E7A"/>
    <w:rsid w:val="004C0170"/>
    <w:rsid w:val="0052178F"/>
    <w:rsid w:val="005631B2"/>
    <w:rsid w:val="00621A5F"/>
    <w:rsid w:val="008B61E9"/>
    <w:rsid w:val="009037F6"/>
    <w:rsid w:val="009078CF"/>
    <w:rsid w:val="009317DD"/>
    <w:rsid w:val="00974C2F"/>
    <w:rsid w:val="009C758F"/>
    <w:rsid w:val="009C7BD4"/>
    <w:rsid w:val="00A02700"/>
    <w:rsid w:val="00AC5E73"/>
    <w:rsid w:val="00AD4AD4"/>
    <w:rsid w:val="00B03B90"/>
    <w:rsid w:val="00B61750"/>
    <w:rsid w:val="00BB1A6E"/>
    <w:rsid w:val="00BB2AF2"/>
    <w:rsid w:val="00C033EB"/>
    <w:rsid w:val="00C51DAB"/>
    <w:rsid w:val="00C85251"/>
    <w:rsid w:val="00CB5DEA"/>
    <w:rsid w:val="00D37378"/>
    <w:rsid w:val="00DA5CE4"/>
    <w:rsid w:val="00DD18CF"/>
    <w:rsid w:val="00E638BD"/>
    <w:rsid w:val="00E9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3D312D8"/>
  <w15:chartTrackingRefBased/>
  <w15:docId w15:val="{92558E95-BB41-4626-83F6-22F4F71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7DD"/>
  </w:style>
  <w:style w:type="paragraph" w:styleId="Footer">
    <w:name w:val="footer"/>
    <w:basedOn w:val="Normal"/>
    <w:link w:val="FooterChar"/>
    <w:uiPriority w:val="99"/>
    <w:unhideWhenUsed/>
    <w:rsid w:val="0093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7DD"/>
  </w:style>
  <w:style w:type="paragraph" w:styleId="ListParagraph">
    <w:name w:val="List Paragraph"/>
    <w:basedOn w:val="Normal"/>
    <w:uiPriority w:val="34"/>
    <w:qFormat/>
    <w:rsid w:val="00DD1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Cerny, Steve</dc:creator>
  <cp:keywords/>
  <dc:description/>
  <cp:lastModifiedBy>Cerny, Steve</cp:lastModifiedBy>
  <cp:revision>3</cp:revision>
  <dcterms:created xsi:type="dcterms:W3CDTF">2024-08-06T19:08:00Z</dcterms:created>
  <dcterms:modified xsi:type="dcterms:W3CDTF">2024-08-06T19:11:00Z</dcterms:modified>
</cp:coreProperties>
</file>