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EFB83" w14:textId="77777777" w:rsidR="00C56EBE" w:rsidRPr="00C56EBE" w:rsidRDefault="00C56EBE" w:rsidP="00C56EBE">
      <w:pPr>
        <w:spacing w:after="240"/>
        <w:rPr>
          <w:i/>
          <w:iCs/>
          <w:sz w:val="24"/>
          <w:szCs w:val="24"/>
          <w:u w:val="single"/>
        </w:rPr>
      </w:pPr>
      <w:r w:rsidRPr="00C56EBE">
        <w:rPr>
          <w:i/>
          <w:iCs/>
          <w:sz w:val="24"/>
          <w:szCs w:val="24"/>
          <w:u w:val="single"/>
        </w:rPr>
        <w:t>Full Version – Friendly &amp; Conversational</w:t>
      </w:r>
    </w:p>
    <w:p w14:paraId="16037FDF" w14:textId="77777777" w:rsidR="00C56EBE" w:rsidRPr="00C56EBE" w:rsidRDefault="00C56EBE" w:rsidP="00C56EBE">
      <w:pPr>
        <w:spacing w:after="240"/>
        <w:rPr>
          <w:b/>
          <w:bCs/>
          <w:color w:val="BB1E28"/>
          <w:sz w:val="24"/>
          <w:szCs w:val="24"/>
        </w:rPr>
      </w:pPr>
      <w:r w:rsidRPr="00C56EBE">
        <w:rPr>
          <w:b/>
          <w:bCs/>
          <w:color w:val="BB1E28"/>
          <w:sz w:val="24"/>
          <w:szCs w:val="24"/>
        </w:rPr>
        <w:t>Salesperson:</w:t>
      </w:r>
    </w:p>
    <w:p w14:paraId="1F4D5918" w14:textId="422ECC50" w:rsidR="00C56EBE" w:rsidRPr="00C56EBE" w:rsidRDefault="00C56EBE" w:rsidP="00C56EBE">
      <w:pPr>
        <w:spacing w:after="240"/>
        <w:rPr>
          <w:sz w:val="24"/>
          <w:szCs w:val="24"/>
        </w:rPr>
      </w:pPr>
      <w:r w:rsidRPr="00C56EBE">
        <w:rPr>
          <w:sz w:val="24"/>
          <w:szCs w:val="24"/>
        </w:rPr>
        <w:t xml:space="preserve">Before you </w:t>
      </w:r>
      <w:r>
        <w:rPr>
          <w:sz w:val="24"/>
          <w:szCs w:val="24"/>
        </w:rPr>
        <w:t>leave with your new vehicle</w:t>
      </w:r>
      <w:r w:rsidRPr="00C56EBE">
        <w:rPr>
          <w:sz w:val="24"/>
          <w:szCs w:val="24"/>
        </w:rPr>
        <w:t>, I want to introduce you to our Service Team — they’re the folks who’ll help keep your new GM running like new for years to come. One of the nice things about servicing here with us is that our team knows your vehicle inside and out.</w:t>
      </w:r>
    </w:p>
    <w:p w14:paraId="755FA157" w14:textId="77777777" w:rsidR="00C56EBE" w:rsidRPr="00C56EBE" w:rsidRDefault="00C56EBE" w:rsidP="00C56EBE">
      <w:pPr>
        <w:spacing w:after="240"/>
        <w:rPr>
          <w:sz w:val="24"/>
          <w:szCs w:val="24"/>
        </w:rPr>
      </w:pPr>
      <w:r w:rsidRPr="00C56EBE">
        <w:rPr>
          <w:sz w:val="24"/>
          <w:szCs w:val="24"/>
        </w:rPr>
        <w:t>Our technicians are factory-trained by GM, and they work on these vehicles every single day. They use GM-certified tools, the latest diagnostic software, and genuine GM parts — so you’re getting the same quality and precision your vehicle was built with.</w:t>
      </w:r>
    </w:p>
    <w:p w14:paraId="70BD8C93" w14:textId="3C193F70" w:rsidR="00C56EBE" w:rsidRPr="00C56EBE" w:rsidRDefault="00C56EBE" w:rsidP="00C56EBE">
      <w:pPr>
        <w:spacing w:after="240"/>
        <w:rPr>
          <w:b/>
          <w:bCs/>
          <w:color w:val="BB1E28"/>
          <w:sz w:val="24"/>
          <w:szCs w:val="24"/>
        </w:rPr>
      </w:pPr>
      <w:r w:rsidRPr="00C56EBE">
        <w:rPr>
          <w:b/>
          <w:bCs/>
          <w:color w:val="BB1E28"/>
          <w:sz w:val="24"/>
          <w:szCs w:val="24"/>
        </w:rPr>
        <w:t>Service Advisor</w:t>
      </w:r>
      <w:r w:rsidR="00A115CC">
        <w:rPr>
          <w:b/>
          <w:bCs/>
          <w:color w:val="BB1E28"/>
          <w:sz w:val="24"/>
          <w:szCs w:val="24"/>
        </w:rPr>
        <w:t>/Manager</w:t>
      </w:r>
      <w:r w:rsidRPr="00C56EBE">
        <w:rPr>
          <w:b/>
          <w:bCs/>
          <w:color w:val="BB1E28"/>
          <w:sz w:val="24"/>
          <w:szCs w:val="24"/>
        </w:rPr>
        <w:t>:</w:t>
      </w:r>
      <w:r w:rsidR="00A115CC">
        <w:rPr>
          <w:b/>
          <w:bCs/>
          <w:color w:val="BB1E28"/>
          <w:sz w:val="24"/>
          <w:szCs w:val="24"/>
        </w:rPr>
        <w:t xml:space="preserve"> </w:t>
      </w:r>
      <w:r w:rsidR="00A115CC" w:rsidRPr="00A115CC">
        <w:rPr>
          <w:color w:val="BB1E28"/>
          <w:sz w:val="24"/>
          <w:szCs w:val="24"/>
        </w:rPr>
        <w:t>(if available)</w:t>
      </w:r>
    </w:p>
    <w:p w14:paraId="32C6DAEA" w14:textId="77777777" w:rsidR="00C56EBE" w:rsidRPr="00C56EBE" w:rsidRDefault="00C56EBE" w:rsidP="00C56EBE">
      <w:pPr>
        <w:spacing w:after="240"/>
        <w:rPr>
          <w:sz w:val="24"/>
          <w:szCs w:val="24"/>
        </w:rPr>
      </w:pPr>
      <w:r w:rsidRPr="00C56EBE">
        <w:rPr>
          <w:sz w:val="24"/>
          <w:szCs w:val="24"/>
        </w:rPr>
        <w:t xml:space="preserve">Hi </w:t>
      </w:r>
      <w:r w:rsidRPr="00A115CC">
        <w:rPr>
          <w:b/>
          <w:bCs/>
          <w:sz w:val="24"/>
          <w:szCs w:val="24"/>
        </w:rPr>
        <w:t>[Customer Name]</w:t>
      </w:r>
      <w:r w:rsidRPr="00C56EBE">
        <w:rPr>
          <w:sz w:val="24"/>
          <w:szCs w:val="24"/>
        </w:rPr>
        <w:t>, congratulations on your new [model]! We’re excited to have you in the family. Our goal here in Service is to make maintenance easy, affordable, and worry-free. We’ll keep your vehicle performing its best and help protect your investment.</w:t>
      </w:r>
    </w:p>
    <w:p w14:paraId="11C9120F" w14:textId="77777777" w:rsidR="00C56EBE" w:rsidRPr="00C56EBE" w:rsidRDefault="00C56EBE" w:rsidP="00C56EBE">
      <w:pPr>
        <w:spacing w:after="240"/>
        <w:rPr>
          <w:b/>
          <w:bCs/>
          <w:color w:val="BB1E28"/>
          <w:sz w:val="24"/>
          <w:szCs w:val="24"/>
        </w:rPr>
      </w:pPr>
      <w:r w:rsidRPr="00C56EBE">
        <w:rPr>
          <w:b/>
          <w:bCs/>
          <w:color w:val="BB1E28"/>
          <w:sz w:val="24"/>
          <w:szCs w:val="24"/>
        </w:rPr>
        <w:t>Salesperson:</w:t>
      </w:r>
    </w:p>
    <w:p w14:paraId="2C99F335" w14:textId="5ECB0B30" w:rsidR="004E37F8" w:rsidRPr="00C56EBE" w:rsidRDefault="00C56EBE" w:rsidP="00C56EBE">
      <w:pPr>
        <w:spacing w:after="240"/>
        <w:rPr>
          <w:sz w:val="24"/>
          <w:szCs w:val="24"/>
        </w:rPr>
      </w:pPr>
      <w:r w:rsidRPr="00C56EBE">
        <w:rPr>
          <w:sz w:val="24"/>
          <w:szCs w:val="24"/>
        </w:rPr>
        <w:t xml:space="preserve">And don’t worry — our prices are very competitive with local independent shops. As a matter of fact, we shop our maintenance and light repair pricing on a regular basis. We are not the most expensive nor the least expensive. The difference is we’ve </w:t>
      </w:r>
      <w:proofErr w:type="gramStart"/>
      <w:r>
        <w:rPr>
          <w:sz w:val="24"/>
          <w:szCs w:val="24"/>
        </w:rPr>
        <w:t>have</w:t>
      </w:r>
      <w:proofErr w:type="gramEnd"/>
      <w:r w:rsidRPr="00C56EBE">
        <w:rPr>
          <w:sz w:val="24"/>
          <w:szCs w:val="24"/>
        </w:rPr>
        <w:t xml:space="preserve"> the factory training, the right equipment, and a full team dedicated to your </w:t>
      </w:r>
      <w:r>
        <w:rPr>
          <w:sz w:val="24"/>
          <w:szCs w:val="24"/>
        </w:rPr>
        <w:t>vehicle</w:t>
      </w:r>
      <w:r w:rsidRPr="00C56EBE">
        <w:rPr>
          <w:sz w:val="24"/>
          <w:szCs w:val="24"/>
        </w:rPr>
        <w:t>. The dealership invests tens of thousands of dollars every year in technician training, special tools, and GM software updates so everything is done exactly to spec.</w:t>
      </w:r>
    </w:p>
    <w:p w14:paraId="0EE4F26B" w14:textId="77777777" w:rsidR="00C56EBE" w:rsidRPr="00C56EBE" w:rsidRDefault="00C56EBE" w:rsidP="00C56EBE">
      <w:pPr>
        <w:spacing w:after="240"/>
        <w:rPr>
          <w:b/>
          <w:bCs/>
          <w:color w:val="BB1E28"/>
          <w:sz w:val="24"/>
          <w:szCs w:val="24"/>
        </w:rPr>
      </w:pPr>
      <w:r w:rsidRPr="00C56EBE">
        <w:rPr>
          <w:b/>
          <w:bCs/>
          <w:color w:val="BB1E28"/>
          <w:sz w:val="24"/>
          <w:szCs w:val="24"/>
        </w:rPr>
        <w:t>Service Advisor:</w:t>
      </w:r>
    </w:p>
    <w:p w14:paraId="0034A022" w14:textId="77777777" w:rsidR="00C56EBE" w:rsidRPr="00C56EBE" w:rsidRDefault="00C56EBE" w:rsidP="00C56EBE">
      <w:pPr>
        <w:spacing w:after="240"/>
        <w:rPr>
          <w:sz w:val="24"/>
          <w:szCs w:val="24"/>
        </w:rPr>
      </w:pPr>
      <w:r w:rsidRPr="00C56EBE">
        <w:rPr>
          <w:sz w:val="24"/>
          <w:szCs w:val="24"/>
        </w:rPr>
        <w:t>Keeping up with regular maintenance is the best way to avoid bigger repairs down the road. Plus, when it comes time to trade or sell, vehicles that are serviced here at the dealership —with complete maintenance records — usually appraise higher and move faster.</w:t>
      </w:r>
    </w:p>
    <w:p w14:paraId="7DEFE0BC" w14:textId="77777777" w:rsidR="00C56EBE" w:rsidRPr="00C56EBE" w:rsidRDefault="00C56EBE" w:rsidP="00C56EBE">
      <w:pPr>
        <w:spacing w:after="240"/>
        <w:rPr>
          <w:b/>
          <w:bCs/>
          <w:color w:val="BB1E28"/>
          <w:sz w:val="24"/>
          <w:szCs w:val="24"/>
        </w:rPr>
      </w:pPr>
      <w:r w:rsidRPr="00C56EBE">
        <w:rPr>
          <w:b/>
          <w:bCs/>
          <w:color w:val="BB1E28"/>
          <w:sz w:val="24"/>
          <w:szCs w:val="24"/>
        </w:rPr>
        <w:t>Salesperson (closing):</w:t>
      </w:r>
    </w:p>
    <w:p w14:paraId="127639B8" w14:textId="3A4BAF4B" w:rsidR="00C56EBE" w:rsidRPr="00C56EBE" w:rsidRDefault="00C56EBE" w:rsidP="00C56EBE">
      <w:pPr>
        <w:spacing w:after="240"/>
        <w:rPr>
          <w:sz w:val="24"/>
          <w:szCs w:val="24"/>
        </w:rPr>
      </w:pPr>
      <w:r w:rsidRPr="00C56EBE">
        <w:rPr>
          <w:sz w:val="24"/>
          <w:szCs w:val="24"/>
        </w:rPr>
        <w:t xml:space="preserve">I’ll let </w:t>
      </w:r>
      <w:r w:rsidRPr="00A115CC">
        <w:rPr>
          <w:b/>
          <w:bCs/>
          <w:sz w:val="24"/>
          <w:szCs w:val="24"/>
        </w:rPr>
        <w:t>[Service Advisor’s Name]</w:t>
      </w:r>
      <w:r w:rsidRPr="00C56EBE">
        <w:rPr>
          <w:sz w:val="24"/>
          <w:szCs w:val="24"/>
        </w:rPr>
        <w:t xml:space="preserve"> schedule your first 5,000-mile maintenance visit — usually your first oil change or check-in — just so you’re set up and know where to go. You’re in great hands with this team; they’ll make sure your ownership experience is just as good as your buying experience.</w:t>
      </w:r>
    </w:p>
    <w:p w14:paraId="25DFFFFA" w14:textId="1D6BEB0C" w:rsidR="00C56EBE" w:rsidRPr="00C56EBE" w:rsidRDefault="00C56EBE" w:rsidP="00C56EBE">
      <w:pPr>
        <w:spacing w:after="240"/>
        <w:rPr>
          <w:sz w:val="24"/>
          <w:szCs w:val="24"/>
        </w:rPr>
      </w:pPr>
      <w:r w:rsidRPr="00C56EBE">
        <w:rPr>
          <w:sz w:val="24"/>
          <w:szCs w:val="24"/>
        </w:rPr>
        <w:br w:type="page"/>
      </w:r>
    </w:p>
    <w:p w14:paraId="4171A31D" w14:textId="77777777" w:rsidR="00C56EBE" w:rsidRPr="00C56EBE" w:rsidRDefault="00C56EBE" w:rsidP="00C56EBE">
      <w:pPr>
        <w:spacing w:after="240"/>
        <w:rPr>
          <w:i/>
          <w:iCs/>
          <w:sz w:val="24"/>
          <w:szCs w:val="24"/>
          <w:u w:val="single"/>
        </w:rPr>
      </w:pPr>
      <w:r w:rsidRPr="00C56EBE">
        <w:rPr>
          <w:i/>
          <w:iCs/>
          <w:sz w:val="24"/>
          <w:szCs w:val="24"/>
          <w:u w:val="single"/>
        </w:rPr>
        <w:lastRenderedPageBreak/>
        <w:t>Quick Version – 30-Second Handoff</w:t>
      </w:r>
    </w:p>
    <w:p w14:paraId="3F8B5EF6" w14:textId="77777777" w:rsidR="00C56EBE" w:rsidRPr="00C56EBE" w:rsidRDefault="00C56EBE" w:rsidP="00C56EBE">
      <w:pPr>
        <w:spacing w:after="240"/>
        <w:rPr>
          <w:b/>
          <w:bCs/>
          <w:color w:val="BB1E28"/>
          <w:sz w:val="24"/>
          <w:szCs w:val="24"/>
        </w:rPr>
      </w:pPr>
      <w:r w:rsidRPr="00C56EBE">
        <w:rPr>
          <w:b/>
          <w:bCs/>
          <w:color w:val="BB1E28"/>
          <w:sz w:val="24"/>
          <w:szCs w:val="24"/>
        </w:rPr>
        <w:t>Salesperson:</w:t>
      </w:r>
    </w:p>
    <w:p w14:paraId="60C6CB85" w14:textId="77777777" w:rsidR="00C56EBE" w:rsidRPr="00C56EBE" w:rsidRDefault="00C56EBE" w:rsidP="00C56EBE">
      <w:pPr>
        <w:spacing w:after="240"/>
        <w:rPr>
          <w:sz w:val="24"/>
          <w:szCs w:val="24"/>
        </w:rPr>
      </w:pPr>
      <w:r w:rsidRPr="00C56EBE">
        <w:rPr>
          <w:sz w:val="24"/>
          <w:szCs w:val="24"/>
        </w:rPr>
        <w:t>Before you head out, I just want to introduce you to our Service Team — they’ll help keep your new vehicle running like the day you bought it.</w:t>
      </w:r>
    </w:p>
    <w:p w14:paraId="64618DF8" w14:textId="7289C277" w:rsidR="00C56EBE" w:rsidRPr="00C56EBE" w:rsidRDefault="00C56EBE" w:rsidP="00C56EBE">
      <w:pPr>
        <w:spacing w:after="240"/>
        <w:rPr>
          <w:sz w:val="24"/>
          <w:szCs w:val="24"/>
        </w:rPr>
      </w:pPr>
      <w:r w:rsidRPr="00C56EBE">
        <w:rPr>
          <w:sz w:val="24"/>
          <w:szCs w:val="24"/>
        </w:rPr>
        <w:t>Our technicians are factory-trained by GM, use the same tools and software used at the factory, and only install genuine GM parts. Our prices are very competitive, and the dealership invests a ton in training and technology to make sure everything’s done right the first time.</w:t>
      </w:r>
    </w:p>
    <w:p w14:paraId="5024DAF0" w14:textId="216E33E1" w:rsidR="00C56EBE" w:rsidRPr="00C56EBE" w:rsidRDefault="00C56EBE" w:rsidP="00C56EBE">
      <w:pPr>
        <w:spacing w:after="240"/>
        <w:rPr>
          <w:sz w:val="24"/>
          <w:szCs w:val="24"/>
        </w:rPr>
      </w:pPr>
      <w:r w:rsidRPr="00C56EBE">
        <w:rPr>
          <w:sz w:val="24"/>
          <w:szCs w:val="24"/>
        </w:rPr>
        <w:t xml:space="preserve">Keeping your maintenance up here not only keeps your vehicle performing greatly, </w:t>
      </w:r>
      <w:proofErr w:type="gramStart"/>
      <w:r w:rsidRPr="00C56EBE">
        <w:rPr>
          <w:sz w:val="24"/>
          <w:szCs w:val="24"/>
        </w:rPr>
        <w:t>it</w:t>
      </w:r>
      <w:proofErr w:type="gramEnd"/>
      <w:r w:rsidRPr="00C56EBE">
        <w:rPr>
          <w:sz w:val="24"/>
          <w:szCs w:val="24"/>
        </w:rPr>
        <w:t xml:space="preserve"> can also help with future </w:t>
      </w:r>
      <w:proofErr w:type="gramStart"/>
      <w:r w:rsidRPr="00C56EBE">
        <w:rPr>
          <w:sz w:val="24"/>
          <w:szCs w:val="24"/>
        </w:rPr>
        <w:t>trade-in</w:t>
      </w:r>
      <w:proofErr w:type="gramEnd"/>
      <w:r w:rsidRPr="00C56EBE">
        <w:rPr>
          <w:sz w:val="24"/>
          <w:szCs w:val="24"/>
        </w:rPr>
        <w:t xml:space="preserve"> value. Let’s have </w:t>
      </w:r>
      <w:r w:rsidRPr="00A115CC">
        <w:rPr>
          <w:b/>
          <w:bCs/>
          <w:sz w:val="24"/>
          <w:szCs w:val="24"/>
        </w:rPr>
        <w:t>[Service Advisor’s Name]</w:t>
      </w:r>
      <w:r w:rsidRPr="00C56EBE">
        <w:rPr>
          <w:sz w:val="24"/>
          <w:szCs w:val="24"/>
        </w:rPr>
        <w:t xml:space="preserve"> set you up for your first visit so you’re ready to go.</w:t>
      </w:r>
    </w:p>
    <w:p w14:paraId="09B89A5C" w14:textId="7741C5E5" w:rsidR="00C56EBE" w:rsidRPr="00C56EBE" w:rsidRDefault="00C56EBE" w:rsidP="00C56EBE">
      <w:pPr>
        <w:spacing w:after="240"/>
        <w:rPr>
          <w:b/>
          <w:bCs/>
          <w:color w:val="BB1E28"/>
          <w:sz w:val="24"/>
          <w:szCs w:val="24"/>
        </w:rPr>
      </w:pPr>
      <w:r w:rsidRPr="00C56EBE">
        <w:rPr>
          <w:b/>
          <w:bCs/>
          <w:color w:val="BB1E28"/>
          <w:sz w:val="24"/>
          <w:szCs w:val="24"/>
        </w:rPr>
        <w:t>Key Highlights</w:t>
      </w:r>
    </w:p>
    <w:p w14:paraId="615EF0AA" w14:textId="1AEA3A38" w:rsidR="00C56EBE" w:rsidRPr="00C56EBE" w:rsidRDefault="00C56EBE" w:rsidP="00C56EBE">
      <w:pPr>
        <w:pStyle w:val="ListParagraph"/>
        <w:numPr>
          <w:ilvl w:val="0"/>
          <w:numId w:val="1"/>
        </w:numPr>
        <w:spacing w:after="240"/>
        <w:contextualSpacing w:val="0"/>
        <w:rPr>
          <w:sz w:val="24"/>
          <w:szCs w:val="24"/>
        </w:rPr>
      </w:pPr>
      <w:r w:rsidRPr="00C56EBE">
        <w:rPr>
          <w:sz w:val="24"/>
          <w:szCs w:val="24"/>
        </w:rPr>
        <w:t>Factory-trained GM technicians</w:t>
      </w:r>
    </w:p>
    <w:p w14:paraId="12439715" w14:textId="6A605348" w:rsidR="00C56EBE" w:rsidRPr="00C56EBE" w:rsidRDefault="00C56EBE" w:rsidP="00C56EBE">
      <w:pPr>
        <w:pStyle w:val="ListParagraph"/>
        <w:numPr>
          <w:ilvl w:val="0"/>
          <w:numId w:val="1"/>
        </w:numPr>
        <w:spacing w:after="240"/>
        <w:contextualSpacing w:val="0"/>
        <w:rPr>
          <w:sz w:val="24"/>
          <w:szCs w:val="24"/>
        </w:rPr>
      </w:pPr>
      <w:r w:rsidRPr="00C56EBE">
        <w:rPr>
          <w:sz w:val="24"/>
          <w:szCs w:val="24"/>
        </w:rPr>
        <w:t>Genuine GM parts and certified diagnostic tools</w:t>
      </w:r>
    </w:p>
    <w:p w14:paraId="4607B4A1" w14:textId="0AA32819" w:rsidR="00C56EBE" w:rsidRPr="00C56EBE" w:rsidRDefault="00C56EBE" w:rsidP="00C56EBE">
      <w:pPr>
        <w:pStyle w:val="ListParagraph"/>
        <w:numPr>
          <w:ilvl w:val="0"/>
          <w:numId w:val="1"/>
        </w:numPr>
        <w:spacing w:after="240"/>
        <w:contextualSpacing w:val="0"/>
        <w:rPr>
          <w:sz w:val="24"/>
          <w:szCs w:val="24"/>
        </w:rPr>
      </w:pPr>
      <w:r w:rsidRPr="00C56EBE">
        <w:rPr>
          <w:sz w:val="24"/>
          <w:szCs w:val="24"/>
        </w:rPr>
        <w:t>Dealership investment in training and technology</w:t>
      </w:r>
    </w:p>
    <w:p w14:paraId="30A96094" w14:textId="0798D267" w:rsidR="00C56EBE" w:rsidRPr="00C56EBE" w:rsidRDefault="00C56EBE" w:rsidP="00C56EBE">
      <w:pPr>
        <w:pStyle w:val="ListParagraph"/>
        <w:numPr>
          <w:ilvl w:val="0"/>
          <w:numId w:val="1"/>
        </w:numPr>
        <w:spacing w:after="240"/>
        <w:contextualSpacing w:val="0"/>
        <w:rPr>
          <w:sz w:val="24"/>
          <w:szCs w:val="24"/>
        </w:rPr>
      </w:pPr>
      <w:r w:rsidRPr="00C56EBE">
        <w:rPr>
          <w:sz w:val="24"/>
          <w:szCs w:val="24"/>
        </w:rPr>
        <w:t>Competitive pricing with factory-level expertise</w:t>
      </w:r>
    </w:p>
    <w:p w14:paraId="6CEACA4E" w14:textId="175DF72E" w:rsidR="00C56EBE" w:rsidRPr="00C56EBE" w:rsidRDefault="00C56EBE" w:rsidP="00C56EBE">
      <w:pPr>
        <w:pStyle w:val="ListParagraph"/>
        <w:numPr>
          <w:ilvl w:val="0"/>
          <w:numId w:val="1"/>
        </w:numPr>
        <w:spacing w:after="240"/>
        <w:contextualSpacing w:val="0"/>
        <w:rPr>
          <w:sz w:val="24"/>
          <w:szCs w:val="24"/>
        </w:rPr>
      </w:pPr>
      <w:r w:rsidRPr="00C56EBE">
        <w:rPr>
          <w:sz w:val="24"/>
          <w:szCs w:val="24"/>
        </w:rPr>
        <w:t>Better reliability, performance, and resale value</w:t>
      </w:r>
    </w:p>
    <w:p w14:paraId="2B7004FF" w14:textId="5BF25DF4" w:rsidR="00C56EBE" w:rsidRPr="00C56EBE" w:rsidRDefault="00C56EBE" w:rsidP="00C56EBE">
      <w:pPr>
        <w:pStyle w:val="ListParagraph"/>
        <w:numPr>
          <w:ilvl w:val="0"/>
          <w:numId w:val="1"/>
        </w:numPr>
        <w:spacing w:after="240"/>
        <w:contextualSpacing w:val="0"/>
        <w:rPr>
          <w:sz w:val="24"/>
          <w:szCs w:val="24"/>
        </w:rPr>
      </w:pPr>
      <w:r w:rsidRPr="00C56EBE">
        <w:rPr>
          <w:sz w:val="24"/>
          <w:szCs w:val="24"/>
        </w:rPr>
        <w:t>Smooth handoff to Service for first appointment</w:t>
      </w:r>
    </w:p>
    <w:sectPr w:rsidR="00C56EBE" w:rsidRPr="00C56EBE">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64E07" w14:textId="77777777" w:rsidR="00C56EBE" w:rsidRDefault="00C56EBE" w:rsidP="00C56EBE">
      <w:pPr>
        <w:spacing w:after="0"/>
      </w:pPr>
      <w:r>
        <w:separator/>
      </w:r>
    </w:p>
  </w:endnote>
  <w:endnote w:type="continuationSeparator" w:id="0">
    <w:p w14:paraId="47AA4A9F" w14:textId="77777777" w:rsidR="00C56EBE" w:rsidRDefault="00C56EBE" w:rsidP="00C56EB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829282"/>
      <w:docPartObj>
        <w:docPartGallery w:val="Page Numbers (Bottom of Page)"/>
        <w:docPartUnique/>
      </w:docPartObj>
    </w:sdtPr>
    <w:sdtEndPr/>
    <w:sdtContent>
      <w:p w14:paraId="38C9FE0C" w14:textId="5CA0E004" w:rsidR="002447FF" w:rsidRDefault="002447FF">
        <w:pPr>
          <w:pStyle w:val="Footer"/>
        </w:pPr>
        <w:r>
          <w:rPr>
            <w:noProof/>
          </w:rPr>
          <mc:AlternateContent>
            <mc:Choice Requires="wpg">
              <w:drawing>
                <wp:anchor distT="0" distB="0" distL="114300" distR="114300" simplePos="0" relativeHeight="251660288" behindDoc="0" locked="0" layoutInCell="1" allowOverlap="1" wp14:anchorId="12AC436D" wp14:editId="39CA5FF9">
                  <wp:simplePos x="0" y="0"/>
                  <wp:positionH relativeFrom="page">
                    <wp:align>center</wp:align>
                  </wp:positionH>
                  <wp:positionV relativeFrom="bottomMargin">
                    <wp:align>center</wp:align>
                  </wp:positionV>
                  <wp:extent cx="7753350" cy="190500"/>
                  <wp:effectExtent l="9525" t="9525" r="9525" b="0"/>
                  <wp:wrapNone/>
                  <wp:docPr id="127161543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2115890809"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A362EB" w14:textId="77777777" w:rsidR="002447FF" w:rsidRDefault="002447FF">
                                <w:pPr>
                                  <w:jc w:val="center"/>
                                </w:pPr>
                                <w:r>
                                  <w:fldChar w:fldCharType="begin"/>
                                </w:r>
                                <w:r>
                                  <w:instrText xml:space="preserve"> PAGE    \* MERGEFORMAT </w:instrText>
                                </w:r>
                                <w:r>
                                  <w:fldChar w:fldCharType="separate"/>
                                </w:r>
                                <w:r>
                                  <w:rPr>
                                    <w:noProof/>
                                    <w:color w:val="8C8C8C" w:themeColor="background1" w:themeShade="8C"/>
                                  </w:rPr>
                                  <w:t>2</w:t>
                                </w:r>
                                <w:r>
                                  <w:rPr>
                                    <w:noProof/>
                                    <w:color w:val="8C8C8C" w:themeColor="background1" w:themeShade="8C"/>
                                  </w:rPr>
                                  <w:fldChar w:fldCharType="end"/>
                                </w:r>
                              </w:p>
                            </w:txbxContent>
                          </wps:txbx>
                          <wps:bodyPr rot="0" vert="horz" wrap="square" lIns="0" tIns="0" rIns="0" bIns="0" anchor="t" anchorCtr="0" upright="1">
                            <a:noAutofit/>
                          </wps:bodyPr>
                        </wps:wsp>
                        <wpg:grpSp>
                          <wpg:cNvPr id="280705840" name="Group 31"/>
                          <wpg:cNvGrpSpPr>
                            <a:grpSpLocks/>
                          </wpg:cNvGrpSpPr>
                          <wpg:grpSpPr bwMode="auto">
                            <a:xfrm flipH="1">
                              <a:off x="0" y="14970"/>
                              <a:ext cx="12255" cy="230"/>
                              <a:chOff x="-8" y="14978"/>
                              <a:chExt cx="12255" cy="230"/>
                            </a:xfrm>
                          </wpg:grpSpPr>
                          <wps:wsp>
                            <wps:cNvPr id="192110163"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165186075"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12AC436D" id="Group 2" o:spid="_x0000_s1026" style="position:absolute;margin-left:0;margin-top:0;width:610.5pt;height:15pt;z-index:251660288;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" filled="f" stroked="f">
                    <v:textbox inset="0,0,0,0">
                      <w:txbxContent>
                        <w:p w14:paraId="75A362EB" w14:textId="77777777" w:rsidR="002447FF" w:rsidRDefault="002447FF">
                          <w:pPr>
                            <w:jc w:val="center"/>
                          </w:pPr>
                          <w:r>
                            <w:fldChar w:fldCharType="begin"/>
                          </w:r>
                          <w:r>
                            <w:instrText xml:space="preserve"> PAGE    \* MERGEFORMAT </w:instrText>
                          </w:r>
                          <w:r>
                            <w:fldChar w:fldCharType="separate"/>
                          </w:r>
                          <w:r>
                            <w:rPr>
                              <w:noProof/>
                              <w:color w:val="8C8C8C" w:themeColor="background1" w:themeShade="8C"/>
                            </w:rPr>
                            <w:t>2</w:t>
                          </w:r>
                          <w:r>
                            <w:rPr>
                              <w:noProof/>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57BF5" w14:textId="77777777" w:rsidR="00C56EBE" w:rsidRDefault="00C56EBE" w:rsidP="00C56EBE">
      <w:pPr>
        <w:spacing w:after="0"/>
      </w:pPr>
      <w:r>
        <w:separator/>
      </w:r>
    </w:p>
  </w:footnote>
  <w:footnote w:type="continuationSeparator" w:id="0">
    <w:p w14:paraId="362FBD59" w14:textId="77777777" w:rsidR="00C56EBE" w:rsidRDefault="00C56EBE" w:rsidP="00C56EB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3ADC2" w14:textId="5B054749" w:rsidR="00C56EBE" w:rsidRPr="00C56EBE" w:rsidRDefault="00C56EBE" w:rsidP="00C56EBE">
    <w:pPr>
      <w:spacing w:after="240"/>
      <w:rPr>
        <w:b/>
        <w:bCs/>
        <w:sz w:val="24"/>
        <w:szCs w:val="24"/>
      </w:rPr>
    </w:pPr>
    <w:r>
      <w:rPr>
        <w:b/>
        <w:bCs/>
        <w:noProof/>
        <w:sz w:val="24"/>
        <w:szCs w:val="24"/>
      </w:rPr>
      <w:drawing>
        <wp:anchor distT="0" distB="0" distL="114300" distR="114300" simplePos="0" relativeHeight="251658240" behindDoc="0" locked="0" layoutInCell="1" allowOverlap="1" wp14:anchorId="0C9E61E3" wp14:editId="3CFD0BB9">
          <wp:simplePos x="0" y="0"/>
          <wp:positionH relativeFrom="margin">
            <wp:align>left</wp:align>
          </wp:positionH>
          <wp:positionV relativeFrom="paragraph">
            <wp:posOffset>-99060</wp:posOffset>
          </wp:positionV>
          <wp:extent cx="876300" cy="383540"/>
          <wp:effectExtent l="0" t="0" r="0" b="0"/>
          <wp:wrapSquare wrapText="bothSides"/>
          <wp:docPr id="6651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1117" name="Picture 66511117"/>
                  <pic:cNvPicPr/>
                </pic:nvPicPr>
                <pic:blipFill>
                  <a:blip r:embed="rId1">
                    <a:extLst>
                      <a:ext uri="{28A0092B-C50C-407E-A947-70E740481C1C}">
                        <a14:useLocalDpi xmlns:a14="http://schemas.microsoft.com/office/drawing/2010/main" val="0"/>
                      </a:ext>
                    </a:extLst>
                  </a:blip>
                  <a:stretch>
                    <a:fillRect/>
                  </a:stretch>
                </pic:blipFill>
                <pic:spPr>
                  <a:xfrm>
                    <a:off x="0" y="0"/>
                    <a:ext cx="885569" cy="387667"/>
                  </a:xfrm>
                  <a:prstGeom prst="rect">
                    <a:avLst/>
                  </a:prstGeom>
                </pic:spPr>
              </pic:pic>
            </a:graphicData>
          </a:graphic>
          <wp14:sizeRelH relativeFrom="margin">
            <wp14:pctWidth>0</wp14:pctWidth>
          </wp14:sizeRelH>
          <wp14:sizeRelV relativeFrom="margin">
            <wp14:pctHeight>0</wp14:pctHeight>
          </wp14:sizeRelV>
        </wp:anchor>
      </w:drawing>
    </w:r>
    <w:r>
      <w:rPr>
        <w:b/>
        <w:bCs/>
        <w:sz w:val="24"/>
        <w:szCs w:val="24"/>
      </w:rPr>
      <w:t xml:space="preserve">                     </w:t>
    </w:r>
    <w:r w:rsidR="00606AE7">
      <w:rPr>
        <w:b/>
        <w:bCs/>
        <w:sz w:val="24"/>
        <w:szCs w:val="24"/>
      </w:rPr>
      <w:t xml:space="preserve">   </w:t>
    </w:r>
    <w:r w:rsidRPr="00C56EBE">
      <w:rPr>
        <w:b/>
        <w:bCs/>
        <w:sz w:val="24"/>
        <w:szCs w:val="24"/>
      </w:rPr>
      <w:t>GM Sales-to-Service Hand-off Script</w:t>
    </w:r>
  </w:p>
  <w:p w14:paraId="46956CFE" w14:textId="77777777" w:rsidR="00C56EBE" w:rsidRDefault="00C56E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F7C51"/>
    <w:multiLevelType w:val="hybridMultilevel"/>
    <w:tmpl w:val="0ADAA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1051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EBE"/>
    <w:rsid w:val="001E35CB"/>
    <w:rsid w:val="002447FF"/>
    <w:rsid w:val="003212A2"/>
    <w:rsid w:val="004838A2"/>
    <w:rsid w:val="004E37F8"/>
    <w:rsid w:val="005B70F8"/>
    <w:rsid w:val="00606AE7"/>
    <w:rsid w:val="007B63E6"/>
    <w:rsid w:val="00915F90"/>
    <w:rsid w:val="00A115CC"/>
    <w:rsid w:val="00C56EBE"/>
    <w:rsid w:val="00F37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22664A"/>
  <w15:chartTrackingRefBased/>
  <w15:docId w15:val="{3AE494A5-01D3-4BBE-85D0-0F19D9AA4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E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6E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6E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6E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E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E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E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E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E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E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6E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6E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E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E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E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E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E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EBE"/>
    <w:rPr>
      <w:rFonts w:eastAsiaTheme="majorEastAsia" w:cstheme="majorBidi"/>
      <w:color w:val="272727" w:themeColor="text1" w:themeTint="D8"/>
    </w:rPr>
  </w:style>
  <w:style w:type="paragraph" w:styleId="Title">
    <w:name w:val="Title"/>
    <w:basedOn w:val="Normal"/>
    <w:next w:val="Normal"/>
    <w:link w:val="TitleChar"/>
    <w:uiPriority w:val="10"/>
    <w:qFormat/>
    <w:rsid w:val="00C56EB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E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E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E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EBE"/>
    <w:pPr>
      <w:spacing w:before="160"/>
      <w:jc w:val="center"/>
    </w:pPr>
    <w:rPr>
      <w:i/>
      <w:iCs/>
      <w:color w:val="404040" w:themeColor="text1" w:themeTint="BF"/>
    </w:rPr>
  </w:style>
  <w:style w:type="character" w:customStyle="1" w:styleId="QuoteChar">
    <w:name w:val="Quote Char"/>
    <w:basedOn w:val="DefaultParagraphFont"/>
    <w:link w:val="Quote"/>
    <w:uiPriority w:val="29"/>
    <w:rsid w:val="00C56EBE"/>
    <w:rPr>
      <w:i/>
      <w:iCs/>
      <w:color w:val="404040" w:themeColor="text1" w:themeTint="BF"/>
    </w:rPr>
  </w:style>
  <w:style w:type="paragraph" w:styleId="ListParagraph">
    <w:name w:val="List Paragraph"/>
    <w:basedOn w:val="Normal"/>
    <w:uiPriority w:val="34"/>
    <w:qFormat/>
    <w:rsid w:val="00C56EBE"/>
    <w:pPr>
      <w:ind w:left="720"/>
      <w:contextualSpacing/>
    </w:pPr>
  </w:style>
  <w:style w:type="character" w:styleId="IntenseEmphasis">
    <w:name w:val="Intense Emphasis"/>
    <w:basedOn w:val="DefaultParagraphFont"/>
    <w:uiPriority w:val="21"/>
    <w:qFormat/>
    <w:rsid w:val="00C56EBE"/>
    <w:rPr>
      <w:i/>
      <w:iCs/>
      <w:color w:val="0F4761" w:themeColor="accent1" w:themeShade="BF"/>
    </w:rPr>
  </w:style>
  <w:style w:type="paragraph" w:styleId="IntenseQuote">
    <w:name w:val="Intense Quote"/>
    <w:basedOn w:val="Normal"/>
    <w:next w:val="Normal"/>
    <w:link w:val="IntenseQuoteChar"/>
    <w:uiPriority w:val="30"/>
    <w:qFormat/>
    <w:rsid w:val="00C56E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EBE"/>
    <w:rPr>
      <w:i/>
      <w:iCs/>
      <w:color w:val="0F4761" w:themeColor="accent1" w:themeShade="BF"/>
    </w:rPr>
  </w:style>
  <w:style w:type="character" w:styleId="IntenseReference">
    <w:name w:val="Intense Reference"/>
    <w:basedOn w:val="DefaultParagraphFont"/>
    <w:uiPriority w:val="32"/>
    <w:qFormat/>
    <w:rsid w:val="00C56EBE"/>
    <w:rPr>
      <w:b/>
      <w:bCs/>
      <w:smallCaps/>
      <w:color w:val="0F4761" w:themeColor="accent1" w:themeShade="BF"/>
      <w:spacing w:val="5"/>
    </w:rPr>
  </w:style>
  <w:style w:type="paragraph" w:styleId="Header">
    <w:name w:val="header"/>
    <w:basedOn w:val="Normal"/>
    <w:link w:val="HeaderChar"/>
    <w:uiPriority w:val="99"/>
    <w:unhideWhenUsed/>
    <w:rsid w:val="00C56EBE"/>
    <w:pPr>
      <w:tabs>
        <w:tab w:val="center" w:pos="4680"/>
        <w:tab w:val="right" w:pos="9360"/>
      </w:tabs>
      <w:spacing w:after="0"/>
    </w:pPr>
  </w:style>
  <w:style w:type="character" w:customStyle="1" w:styleId="HeaderChar">
    <w:name w:val="Header Char"/>
    <w:basedOn w:val="DefaultParagraphFont"/>
    <w:link w:val="Header"/>
    <w:uiPriority w:val="99"/>
    <w:rsid w:val="00C56EBE"/>
  </w:style>
  <w:style w:type="paragraph" w:styleId="Footer">
    <w:name w:val="footer"/>
    <w:basedOn w:val="Normal"/>
    <w:link w:val="FooterChar"/>
    <w:uiPriority w:val="99"/>
    <w:unhideWhenUsed/>
    <w:rsid w:val="00C56EBE"/>
    <w:pPr>
      <w:tabs>
        <w:tab w:val="center" w:pos="4680"/>
        <w:tab w:val="right" w:pos="9360"/>
      </w:tabs>
      <w:spacing w:after="0"/>
    </w:pPr>
  </w:style>
  <w:style w:type="character" w:customStyle="1" w:styleId="FooterChar">
    <w:name w:val="Footer Char"/>
    <w:basedOn w:val="DefaultParagraphFont"/>
    <w:link w:val="Footer"/>
    <w:uiPriority w:val="99"/>
    <w:rsid w:val="00C56E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502</Words>
  <Characters>2472</Characters>
  <Application>Microsoft Office Word</Application>
  <DocSecurity>0</DocSecurity>
  <Lines>145</Lines>
  <Paragraphs>44</Paragraphs>
  <ScaleCrop>false</ScaleCrop>
  <Company/>
  <LinksUpToDate>false</LinksUpToDate>
  <CharactersWithSpaces>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Cerny, Steve</dc:creator>
  <cp:keywords/>
  <dc:description/>
  <cp:lastModifiedBy>Joutras, Greg</cp:lastModifiedBy>
  <cp:revision>2</cp:revision>
  <dcterms:created xsi:type="dcterms:W3CDTF">2026-01-15T18:50:00Z</dcterms:created>
  <dcterms:modified xsi:type="dcterms:W3CDTF">2026-01-15T18:50:00Z</dcterms:modified>
</cp:coreProperties>
</file>