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C4060">
      <w:pPr>
        <w:rPr>
          <w:rFonts w:hint="default"/>
        </w:rPr>
      </w:pPr>
      <w:r>
        <w:rPr>
          <w:rFonts w:hint="default"/>
        </w:rPr>
        <w:t>Board Resolution for Issue of Share Certificates</w:t>
      </w:r>
    </w:p>
    <w:p w14:paraId="08E8E83C">
      <w:pPr>
        <w:rPr>
          <w:rFonts w:hint="default"/>
        </w:rPr>
      </w:pPr>
    </w:p>
    <w:p w14:paraId="0E8D4646">
      <w:pPr>
        <w:rPr>
          <w:rFonts w:hint="default"/>
        </w:rPr>
      </w:pPr>
      <w:r>
        <w:rPr>
          <w:rFonts w:hint="default"/>
        </w:rPr>
        <w:t xml:space="preserve">CERTIFIED TRUE COPY OF THE RESOLUTION PASSED AT THE MEETING OF THE BOARD OF DIRECTORS OF AKVA ESSENCE PRIVATE LIMITED HELD ON 23 Nov 2025 AT C/O VASANTHI, MUTHAMMAL GARDEN, Karamadai, Coimbatore, Mettupalayam, Tamil Nadu, India, 641104.</w:t>
      </w:r>
    </w:p>
    <w:p w14:paraId="1BC6DE7B">
      <w:pPr>
        <w:rPr>
          <w:rFonts w:hint="default"/>
        </w:rPr>
      </w:pPr>
    </w:p>
    <w:p w14:paraId="38835D1D">
      <w:pPr>
        <w:rPr>
          <w:rFonts w:hint="default"/>
        </w:rPr>
      </w:pPr>
      <w:r>
        <w:rPr>
          <w:rFonts w:hint="default"/>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2B62F592">
      <w:pPr>
        <w:rPr>
          <w:rFonts w:hint="default"/>
        </w:rPr>
      </w:pPr>
    </w:p>
    <w:p w14:paraId="335A8BFF">
      <w:pPr>
        <w:rPr>
          <w:rFonts w:hint="default"/>
        </w:rPr>
      </w:pPr>
      <w:r>
        <w:rPr>
          <w:rFonts w:hint="default"/>
        </w:rPr>
        <w:t xml:space="preserve"/>
      </w:r>
    </w:p>
    <w:p w14:paraId="2B825E16">
      <w:pPr>
        <w:rPr>
          <w:rFonts w:hint="default"/>
        </w:rPr>
      </w:pPr>
      <w:r>
        <w:rPr>
          <w:rFonts w:hint="default"/>
        </w:rPr>
        <w:t xml:space="preserve">RESOLVED FURTHER THAT Kiranraj Arul (DIN: 11274310), Director, and Halu Vasanthi (DIN: 11274311), Director of the Company, be and are hereby authorised to sign the share certificates on behalf of the Company, and that the same be issued to the respective shareholders within the prescribed time.</w:t>
      </w:r>
    </w:p>
    <w:p w14:paraId="662FA8D3">
      <w:pPr>
        <w:rPr>
          <w:rFonts w:hint="default"/>
        </w:rPr>
      </w:pPr>
    </w:p>
    <w:p w14:paraId="66AB54FB">
      <w:pPr>
        <w:rPr>
          <w:rFonts w:hint="default"/>
        </w:rPr>
      </w:pPr>
      <w:r>
        <w:rPr>
          <w:rFonts w:hint="default"/>
        </w:rPr>
        <w:t xml:space="preserve">RESOLVED FURTHER THAT Kiranraj Arul (DIN: 11274310), Director of the Company, be and is hereby authorised to make necessary entries in the Register of Members and other statutory registers, and to do all such acts, deeds and things as may be necessary to give effect to this resolution.</w:t>
      </w:r>
    </w:p>
    <w:p w14:paraId="6D45F334">
      <w:pPr>
        <w:rPr>
          <w:rFonts w:hint="default"/>
        </w:rPr>
      </w:pPr>
      <w:r>
        <w:rPr>
          <w:rFonts w:hint="default"/>
        </w:rPr>
        <w:t xml:space="preserve">”</w:t>
      </w:r>
    </w:p>
    <w:p w14:paraId="17CAE2DA">
      <w:pPr>
        <w:rPr>
          <w:rFonts w:hint="default"/>
        </w:rPr>
      </w:pPr>
    </w:p>
    <w:p w14:paraId="33CC7478">
      <w:pPr>
        <w:rPr>
          <w:rFonts w:hint="default"/>
        </w:rPr>
      </w:pPr>
      <w:r>
        <w:rPr>
          <w:rFonts w:hint="default"/>
        </w:rPr>
        <w:t xml:space="preserve">For AKVA ESSENCE PRIVATE LIMITED</w:t>
      </w:r>
    </w:p>
    <w:p w14:paraId="3188D3B6">
      <w:pPr>
        <w:rPr>
          <w:rFonts w:hint="default"/>
        </w:rPr>
      </w:pPr>
    </w:p>
    <w:p w14:paraId="36BDB0ED">
      <w:pPr>
        <w:rPr>
          <w:rFonts w:hint="default"/>
        </w:rPr>
      </w:pPr>
      <w:r>
        <w:rPr>
          <w:rFonts w:hint="default"/>
        </w:rPr>
        <w:t xml:space="preserve">Place: C/O VASANTHI, MUTHAMMAL GARDEN, Karamadai, Coimbatore, Mettupalayam, Tamil Nadu, India, 641104</w:t>
      </w:r>
    </w:p>
    <w:p w14:paraId="76C21FF7">
      <w:pPr>
        <w:rPr>
          <w:rFonts w:hint="default"/>
        </w:rPr>
      </w:pPr>
      <w:r>
        <w:rPr>
          <w:rFonts w:hint="default"/>
        </w:rPr>
        <w:t xml:space="preserve">Date:  23 Nov 2025</w:t>
      </w:r>
    </w:p>
    <w:p w14:paraId="6810D005">
      <w:pPr>
        <w:rPr>
          <w:rFonts w:hint="default"/>
        </w:rPr>
      </w:pPr>
    </w:p>
    <w:p w14:paraId="19C55319">
      <w:pPr>
        <w:rPr>
          <w:rFonts w:hint="default"/>
        </w:rPr>
      </w:pPr>
      <w:r>
        <w:rPr>
          <w:rFonts w:hint="default"/>
        </w:rPr>
        <w:t xml:space="preserve"/>
      </w:r>
    </w:p>
    <w:p w14:paraId="56A411EE">
      <w:pPr>
        <w:rPr>
          <w:rFonts w:hint="default"/>
        </w:rPr>
      </w:pPr>
      <w:r>
        <w:rPr>
          <w:rFonts w:hint="default"/>
        </w:rPr>
        <w:t xml:space="preserve">Kiranraj Arul</w:t>
      </w:r>
    </w:p>
    <w:p w14:paraId="3FBDCEE7">
      <w:pPr>
        <w:rPr>
          <w:rFonts w:hint="default"/>
        </w:rPr>
      </w:pPr>
      <w:r>
        <w:rPr>
          <w:rFonts w:hint="default"/>
        </w:rPr>
        <w:t>Director</w:t>
      </w:r>
    </w:p>
    <w:p w14:paraId="317579D5">
      <w:pPr>
        <w:rPr>
          <w:rFonts w:hint="default"/>
        </w:rPr>
      </w:pPr>
      <w:r>
        <w:rPr>
          <w:rFonts w:hint="default"/>
        </w:rPr>
        <w:t xml:space="preserve">DIN: 11274310</w:t>
      </w:r>
    </w:p>
    <w:p w14:paraId="12A1FF5E">
      <w:pPr>
        <w:rPr>
          <w:rFonts w:hint="default"/>
        </w:rPr>
      </w:pPr>
    </w:p>
    <w:p w14:paraId="0BDAA904">
      <w:pPr>
        <w:rPr>
          <w:rFonts w:hint="default"/>
        </w:rPr>
      </w:pPr>
      <w:r>
        <w:rPr>
          <w:rFonts w:hint="default"/>
        </w:rPr>
        <w:t xml:space="preserve">Halu Vasanthi</w:t>
      </w:r>
    </w:p>
    <w:p w14:paraId="65039CF2">
      <w:pPr>
        <w:rPr>
          <w:rFonts w:hint="default"/>
        </w:rPr>
      </w:pPr>
      <w:r>
        <w:rPr>
          <w:rFonts w:hint="default"/>
        </w:rPr>
        <w:t>Director</w:t>
      </w:r>
    </w:p>
    <w:p w14:paraId="7AACC469">
      <w:pPr>
        <w:rPr>
          <w:rFonts w:hint="default"/>
        </w:rPr>
      </w:pPr>
      <w:r>
        <w:rPr>
          <w:rFonts w:hint="default"/>
        </w:rPr>
        <w:t xml:space="preserve">DIN: 11274311</w:t>
      </w:r>
    </w:p>
    <w:p w14:paraId="46F4545E">
      <w:pPr>
        <w:rPr>
          <w:rFonts w:hint="default"/>
        </w:rPr>
      </w:pPr>
      <w:r>
        <w:rPr>
          <w:rFonts w:hint="default"/>
        </w:rPr>
        <w:t xml:space="preserve"/>
      </w:r>
    </w:p>
    <w:p w14:paraId="08B4A16B"/>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AKVA ESSENCE PRIVATE LIMITED</w:t>
    </w:r>
  </w:p>
  <w:p w14:paraId="5270E5A5">
    <w:pPr>
      <w:jc w:val="center"/>
      <w:rPr>
        <w:color w:val="0000FF"/>
        <w:highlight w:val="none"/>
      </w:rPr>
    </w:pPr>
    <w:r>
      <w:rPr>
        <w:color w:val="0000FF"/>
        <w:highlight w:val="none"/>
      </w:rPr>
      <w:t xml:space="preserve">CIN: U21009TZ2025PTC035880    </w:t>
    </w:r>
    <w:r>
      <w:rPr>
        <w:rFonts w:hint="default"/>
        <w:color w:val="0000FF"/>
        <w:highlight w:val="none"/>
      </w:rPr>
      <w:t xml:space="preserve">PAN: -</w:t>
    </w:r>
    <w:r>
      <w:rPr>
        <w:color w:val="0000FF"/>
        <w:highlight w:val="none"/>
      </w:rPr>
      <w:t xml:space="preserve">    TAN: -</w:t>
    </w:r>
  </w:p>
  <w:p w14:paraId="67DEED60">
    <w:pPr>
      <w:jc w:val="center"/>
      <w:rPr>
        <w:color w:val="0000FF"/>
        <w:highlight w:val="none"/>
      </w:rPr>
    </w:pPr>
    <w:r>
      <w:rPr>
        <w:color w:val="0000FF"/>
        <w:highlight w:val="none"/>
      </w:rPr>
      <w:t xml:space="preserve">C/O VASANTHI, MUTHAMMAL GARDEN, Karamadai, Coimbatore, Mettupalayam, Tamil Nadu, India, 641104</w:t>
    </w:r>
  </w:p>
  <w:p w14:paraId="768B8AEE">
    <w:pPr>
      <w:jc w:val="center"/>
      <w:rPr>
        <w:color w:val="0000FF"/>
        <w:highlight w:val="none"/>
      </w:rPr>
    </w:pPr>
    <w:r>
      <w:rPr>
        <w:color w:val="0000FF"/>
        <w:highlight w:val="none"/>
      </w:rPr>
      <w:t xml:space="preserve">Email: vinayakkonar@gmail.com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2025-11-23T08:39:46Z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