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21-11-2025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ALLIED KINSMEN FACILITY SERVICES PRIVATE LIMITED (CIN: U81100TN2025FTC185738) at its meeting held on 21-11-2025,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ALLIED KINSMEN FACILITY SERVICES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Anand Kumar</w:t>
            </w:r>
            <w:r>
              <w:br w:type="textWrapping"/>
            </w:r>
            <w:r>
              <w:t xml:space="preserve">DIN: 11360784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Ravichandran Ramasamy</w:t>
            </w:r>
            <w:r>
              <w:br w:type="textWrapping"/>
            </w:r>
            <w:r>
              <w:t xml:space="preserve">DIN: 11360785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Ashok Kumar</w:t>
            </w:r>
            <w:r>
              <w:br w:type="textWrapping"/>
            </w:r>
            <w:r>
              <w:t xml:space="preserve">DIN: 11360786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2/7 SILATTUR POST, ARANTHANGI TK, Puduvakottai, Pudukkottai, Arantangi, Tamil Nadu, India, 614616</w:t>
      </w:r>
    </w:p>
    <w:p w14:paraId="48A97497">
      <w:r>
        <w:t xml:space="preserve">Date:  21-11-2025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ALLIED KINSMEN FACILITY SERVICES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U81100TN2025FTC185738   </w:t>
    </w:r>
    <w:r>
      <w:rPr>
        <w:rFonts w:hint="default"/>
        <w:color w:val="0000FF"/>
      </w:rPr>
      <w:t xml:space="preserve">PAN: ABECA0545J</w:t>
    </w:r>
    <w:r>
      <w:rPr>
        <w:color w:val="0000FF"/>
      </w:rPr>
      <w:t xml:space="preserve">   TAN: CHEA42650G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2/7 SILATTUR POST, ARANTHANGI TK, Puduvakottai, Pudukkottai, Arantangi, Tamil Nadu, India, 614616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Alliedkinsmen@gmail.com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