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CHETTYKUMAR RAMASAMYGOUNDAR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11459097</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CHETTYKUMAR TAMILARASI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11459098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ALPHA IDEASPACE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U62011TZ2025PTC037313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No.47/1B1, Plot No. 17, Priya Washin Pattarai, Dasanaickenpatti, Salem, Salem, Tamil Nadu, India, 636201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ALPHA IDEASPACE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U62011TZ2025PTC037313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No.47/1B1, Plot No. 17, Priya Washin Pattarai, Dasanaickenpatti, Salem, Salem, Tamil Nadu, India, 636201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CHETTYKUMAR RAMASAMYGOUNDAR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850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850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CHETTYKUMAR RAMASAMYGOUNDAR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850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850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