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22-12-2025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ALSOFIA WELLNESS PRIVATE LIMITED (CIN: U47721AP2025PTC122581) at its meeting held on 22-12-2025,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ALSOFIA WELLNESS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Dastagir Rasheed Chapiri</w:t>
            </w:r>
            <w:r>
              <w:br w:type="textWrapping"/>
            </w:r>
            <w:r>
              <w:t xml:space="preserve">DIN: 09031148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Sobia Dasthagir Chapiri</w:t>
            </w:r>
            <w:r>
              <w:br w:type="textWrapping"/>
            </w:r>
            <w:r>
              <w:t xml:space="preserve">DIN: 11253162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41-301A, KOTHAPETA, NEAR SULTAN MASID, Kurnool Kothapeta, Kurnool, Kurnool, Andhra Pradesh, India, 518004</w:t>
      </w:r>
    </w:p>
    <w:p w14:paraId="48A97497">
      <w:r>
        <w:t xml:space="preserve">Date:  22-12-2025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ALSOFIA WELLNESS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U47721AP2025PTC122581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41-301A, KOTHAPETA, NEAR SULTAN MASID, Kurnool Kothapeta, Kurnool, Kurnool, Andhra Pradesh, India, 518004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-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