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APEXPEAK ADVISORY SERVICES PRIVATE LIMITED , having CIN: U74900KA2025PTC211950,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