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ARAVALLII TAEKWONDO ASSOCIATION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U88900GJ2025NPL170487    </w:t>
    </w:r>
    <w:r>
      <w:rPr>
        <w:rFonts w:hint="default"/>
        <w:color w:val="0000FF"/>
        <w:highlight w:val="none"/>
      </w:rPr>
      <w:t xml:space="preserve">PAN: ABECA3328H</w:t>
    </w:r>
    <w:bookmarkStart w:id="0" w:name="_GoBack"/>
    <w:bookmarkEnd w:id="0"/>
    <w:r>
      <w:rPr>
        <w:color w:val="0000FF"/>
        <w:highlight w:val="none"/>
      </w:rPr>
      <w:t xml:space="preserve">    TAN: AHMA34902A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46/A Vallabh Tenament, Malpur Road, Aravalli, Modasa, Sabarkantha, Modasa, Gujarat, India, 383315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aravalliitaekwondongo@gmail.com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