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ARIVO ROBOTICS &amp;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1/15, PALAKGADU, KUNJAMPALAYAM, Periamanali, Namakkal, Tiruchengodu, Tamil Nadu, India, 637410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17-04-2026, we hereby give our consent to act as the First Statutory Auditor of ARIVO ROBOTICS &amp;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