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ARVISH TECHNOLOGIES &amp; LEARNING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107 TIRUPATI PALACE, NIPANIYA, INDORE, Vijay Nagar, Indore, Indore, Madhya Pradesh, India, 452010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03-11-2025, we hereby give our consent to act as the First Statutory Auditor of ARVISH TECHNOLOGIES &amp; LEARNING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