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ARVISH TECHNOLOGIES &amp; LEARNING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U85499MP2025PTC079731    </w:t>
    </w:r>
    <w:r>
      <w:rPr>
        <w:rFonts w:hint="default"/>
        <w:color w:val="0000FF"/>
        <w:highlight w:val="none"/>
      </w:rPr>
      <w:t xml:space="preserve">PAN: ABECA0239K</w:t>
    </w:r>
    <w:bookmarkStart w:id="0" w:name="_GoBack"/>
    <w:bookmarkEnd w:id="0"/>
    <w:r>
      <w:rPr>
        <w:color w:val="0000FF"/>
        <w:highlight w:val="none"/>
      </w:rPr>
      <w:t xml:space="preserve">    TAN: BPLA19668F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107 TIRUPATI PALACE, NIPANIYA, INDORE, Vijay Nagar, Indore, Indore, Madhya Pradesh, India, 452010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vka158@gmail.com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