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A3EF5">
      <w:pPr>
        <w:jc w:val="left"/>
      </w:pPr>
      <w:r>
        <w:rPr>
          <w:b/>
        </w:rPr>
        <w:t xml:space="preserve">Date: </w:t>
      </w:r>
      <w:r>
        <w:t>20-11-2025</w:t>
      </w:r>
    </w:p>
    <w:p w14:paraId="025DE831">
      <w:r>
        <w:t>To</w:t>
      </w:r>
    </w:p>
    <w:p w14:paraId="28037084">
      <w:r>
        <w:t>Trupti Kunal Kapadia ,</w:t>
      </w:r>
      <w:r>
        <w:br w:type="textWrapping"/>
      </w:r>
      <w:r>
        <w:t>Membership No. 156332</w:t>
      </w:r>
      <w:r>
        <w:br w:type="textWrapping"/>
      </w:r>
      <w:r>
        <w:t xml:space="preserve">67/B/801 Tilak Nagar </w:t>
      </w:r>
      <w:r>
        <w:br w:type="textWrapping"/>
      </w:r>
      <w:r>
        <w:t>Chembur Mumbai 89</w:t>
      </w:r>
    </w:p>
    <w:p w14:paraId="0388C41B">
      <w:r>
        <w:rPr>
          <w:b/>
        </w:rPr>
        <w:t>Subject: Intimation of appointment as First Statutory Auditor</w:t>
      </w:r>
    </w:p>
    <w:p w14:paraId="49804DBC">
      <w:r>
        <w:t>Dear Sir/Madam,</w:t>
      </w:r>
    </w:p>
    <w:p w14:paraId="5F7E7E59">
      <w:pPr>
        <w:jc w:val="both"/>
      </w:pPr>
      <w:r>
        <w:t>This is to inform you that the Board of Directors of ASPIRING HUMAN SERVICES INDIA FOUNDATION (CIN: U88900MH2025NPL459295) at its meeting held on 20-11-2025,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47BA28E3">
      <w:r>
        <w:t>Please acknowledge receipt and confirm acceptance.</w:t>
      </w:r>
    </w:p>
    <w:p w14:paraId="712C4306">
      <w:pPr>
        <w:jc w:val="left"/>
      </w:pPr>
      <w:r>
        <w:t>Sincerely,</w:t>
      </w:r>
      <w:bookmarkStart w:id="0" w:name="_GoBack"/>
      <w:bookmarkEnd w:id="0"/>
    </w:p>
    <w:p w14:paraId="34613804">
      <w:r>
        <w:t>For ASPIRING HUMAN SERVICES INDIA FOUNDATION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Pallavi Achyut Sawant</w:t>
            </w:r>
            <w:r>
              <w:br w:type="textWrapping"/>
            </w:r>
            <w:r>
              <w:t>DIN: 08585959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Achyut Hanmant Sawant</w:t>
            </w:r>
            <w:r>
              <w:br w:type="textWrapping"/>
            </w:r>
            <w:r>
              <w:t>DIN: 11346648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08F9E4CB">
      <w:r>
        <w:t>Place: B501 Uptown Avenue, Bldg 2, 743/2.3A, 4, 5, 8(P)KarnalaS, Panvel City, Raigarh(MH), Panvel, Maharashtra, India, 410206</w:t>
      </w:r>
    </w:p>
    <w:p w14:paraId="48A97497">
      <w:r>
        <w:t>Date:  20-11-2025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ASPIRING HUMAN SERVICES INDIA FOUNDATION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U88900MH2025NPL459295   </w:t>
    </w:r>
    <w:r>
      <w:rPr>
        <w:rFonts w:hint="default"/>
        <w:color w:val="0000FF"/>
      </w:rPr>
      <w:t>PAN: ABDCA9894R</w:t>
    </w:r>
    <w:r>
      <w:rPr>
        <w:color w:val="0000FF"/>
      </w:rPr>
      <w:t xml:space="preserve">   TAN: PNEA56845F</w:t>
    </w:r>
  </w:p>
  <w:p w14:paraId="3F6DE136">
    <w:pPr>
      <w:jc w:val="center"/>
      <w:rPr>
        <w:color w:val="0000FF"/>
      </w:rPr>
    </w:pPr>
    <w:r>
      <w:rPr>
        <w:color w:val="0000FF"/>
      </w:rPr>
      <w:t>B501 Uptown Avenue, Bldg 2, 743/2.3A, 4, 5, 8(P)KarnalaS, Panvel City, Raigarh(MH), Panvel, Maharashtra, India, 410206</w:t>
    </w:r>
  </w:p>
  <w:p w14:paraId="1049C1D8">
    <w:pPr>
      <w:jc w:val="center"/>
      <w:rPr>
        <w:color w:val="0000FF"/>
      </w:rPr>
    </w:pPr>
    <w:r>
      <w:rPr>
        <w:color w:val="0000FF"/>
      </w:rPr>
      <w:t>Email: Info@ahsindiafoundation.org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7317226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2025-11-20T11:28:43Z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275BA29A797A4757962A39F4C994081A_13</vt:lpwstr>
  </property>
</Properties>
</file>