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B07F6C">
      <w:pPr>
        <w:jc w:val="left"/>
      </w:pPr>
      <w:r>
        <w:rPr>
          <w:b/>
        </w:rPr>
        <w:t xml:space="preserve">Date: </w:t>
      </w:r>
      <w:r>
        <w:t>20-11-2025</w:t>
      </w:r>
    </w:p>
    <w:p w14:paraId="480E472D">
      <w:r>
        <w:t>To</w:t>
      </w:r>
    </w:p>
    <w:p w14:paraId="2A9882E5">
      <w:r>
        <w:t>Trupti Kunal Kapadia ,</w:t>
      </w:r>
      <w:r>
        <w:br w:type="textWrapping"/>
      </w:r>
      <w:r>
        <w:t>Membership No. 156332</w:t>
      </w:r>
      <w:r>
        <w:br w:type="textWrapping"/>
      </w:r>
      <w:r>
        <w:t xml:space="preserve">67/B/801 Tilak Nagar </w:t>
      </w:r>
      <w:r>
        <w:br w:type="textWrapping"/>
      </w:r>
      <w:r>
        <w:t>Chembur Mumbai 89</w:t>
      </w:r>
    </w:p>
    <w:p w14:paraId="496F364D">
      <w:r>
        <w:rPr>
          <w:b/>
        </w:rPr>
        <w:t>Subject: Proposal for appointment as First Statutory Auditor</w:t>
      </w:r>
    </w:p>
    <w:p w14:paraId="5739C977">
      <w:pPr>
        <w:jc w:val="both"/>
        <w:rPr>
          <w:rFonts w:hint="default" w:ascii="Times New Roman" w:hAnsi="Times New Roman" w:cs="Times New Roman"/>
          <w:sz w:val="20"/>
          <w:szCs w:val="20"/>
        </w:rPr>
      </w:pPr>
      <w:r>
        <w:rPr>
          <w:rFonts w:hint="default" w:ascii="Times New Roman" w:hAnsi="Times New Roman" w:cs="Times New Roman"/>
          <w:sz w:val="20"/>
          <w:szCs w:val="20"/>
        </w:rPr>
        <w:t>Dear Sir/Madam,</w:t>
      </w:r>
    </w:p>
    <w:p w14:paraId="703C137C">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We are pleased to inform you that </w:t>
      </w:r>
      <w:r>
        <w:rPr>
          <w:rFonts w:hint="default" w:ascii="Times New Roman" w:hAnsi="Times New Roman" w:cs="Times New Roman"/>
          <w:sz w:val="20"/>
          <w:szCs w:val="20"/>
          <w:lang w:val="en-US"/>
        </w:rPr>
        <w:t xml:space="preserve"> </w:t>
      </w:r>
      <w:r>
        <w:t>ASPIRING HUMAN SERVICES INDIA FOUNDATION (CIN: U88900MH2025NPL459295),</w:t>
      </w:r>
      <w:r>
        <w:rPr>
          <w:rFonts w:hint="default"/>
          <w:lang w:val="en-US"/>
        </w:rPr>
        <w:t xml:space="preserve"> </w:t>
      </w:r>
      <w:r>
        <w:rPr>
          <w:rFonts w:hint="default" w:ascii="Times New Roman" w:hAnsi="Times New Roman" w:cs="Times New Roman"/>
          <w:sz w:val="20"/>
          <w:szCs w:val="20"/>
        </w:rPr>
        <w:t xml:space="preserve"> a company registered under Section 8 of the Companies Act, 2013, intends to appoint a Statutory Auditor for the financial year 2025-2026 in accordance with the provisions of the Companies Act, 2013 and the rules made thereunder.</w:t>
      </w:r>
    </w:p>
    <w:p w14:paraId="4B6E7DD9">
      <w:pPr>
        <w:pStyle w:val="137"/>
        <w:jc w:val="both"/>
        <w:rPr>
          <w:rFonts w:hint="default" w:ascii="Times New Roman" w:hAnsi="Times New Roman" w:cs="Times New Roman"/>
          <w:sz w:val="20"/>
          <w:szCs w:val="20"/>
        </w:rPr>
      </w:pPr>
      <w:r>
        <w:rPr>
          <w:rFonts w:hint="default" w:ascii="Times New Roman" w:hAnsi="Times New Roman" w:cs="Times New Roman"/>
          <w:sz w:val="20"/>
          <w:szCs w:val="20"/>
        </w:rPr>
        <w:t>In this regard, the Board of Directors proposes to appoint CA. Trupti Kunal Kapadia, Chartered Accountants (Membership No. 156332), as the Statutory Auditor of the Company to hold office till the conclusion of the Next Annual General Meeting, on such remuneration as may be mutually agreed upon.</w:t>
      </w:r>
    </w:p>
    <w:p w14:paraId="5E55EDCE">
      <w:pPr>
        <w:jc w:val="both"/>
        <w:rPr>
          <w:rFonts w:hint="default" w:ascii="Times New Roman" w:hAnsi="Times New Roman" w:cs="Times New Roman"/>
          <w:sz w:val="20"/>
          <w:szCs w:val="20"/>
        </w:rPr>
      </w:pPr>
      <w:r>
        <w:rPr>
          <w:rFonts w:hint="default" w:ascii="Times New Roman" w:hAnsi="Times New Roman" w:cs="Times New Roman"/>
          <w:sz w:val="20"/>
          <w:szCs w:val="20"/>
        </w:rPr>
        <w:t>You are requested to kindly provide the following documents at your earliest convenience:</w:t>
      </w:r>
    </w:p>
    <w:p w14:paraId="1FA32E0E">
      <w:pPr>
        <w:jc w:val="both"/>
        <w:rPr>
          <w:rFonts w:hint="default" w:ascii="Times New Roman" w:hAnsi="Times New Roman" w:cs="Times New Roman"/>
          <w:sz w:val="20"/>
          <w:szCs w:val="20"/>
        </w:rPr>
      </w:pPr>
      <w:r>
        <w:rPr>
          <w:rFonts w:hint="default" w:ascii="Times New Roman" w:hAnsi="Times New Roman" w:cs="Times New Roman"/>
          <w:sz w:val="20"/>
          <w:szCs w:val="20"/>
        </w:rPr>
        <w:t>1. Written Consent to act as the Statutory Auditor of the Company under Section 139(1) of the Companies Act, 2013.</w:t>
      </w:r>
    </w:p>
    <w:p w14:paraId="7C14EB4D">
      <w:pPr>
        <w:jc w:val="both"/>
        <w:rPr>
          <w:rFonts w:hint="default" w:ascii="Times New Roman" w:hAnsi="Times New Roman" w:cs="Times New Roman"/>
          <w:sz w:val="20"/>
          <w:szCs w:val="20"/>
        </w:rPr>
      </w:pPr>
      <w:r>
        <w:rPr>
          <w:rFonts w:hint="default" w:ascii="Times New Roman" w:hAnsi="Times New Roman" w:cs="Times New Roman"/>
          <w:sz w:val="20"/>
          <w:szCs w:val="20"/>
        </w:rPr>
        <w:t>2. Certificate of Eligibility under Section 141 of the Companies Act, 2013 confirming that you are eligible and not disqualified to act as Auditor.</w:t>
      </w:r>
    </w:p>
    <w:p w14:paraId="283FD7F1">
      <w:pPr>
        <w:jc w:val="both"/>
        <w:rPr>
          <w:rFonts w:hint="default" w:ascii="Times New Roman" w:hAnsi="Times New Roman" w:cs="Times New Roman"/>
          <w:sz w:val="20"/>
          <w:szCs w:val="20"/>
        </w:rPr>
      </w:pPr>
      <w:r>
        <w:rPr>
          <w:rFonts w:hint="default" w:ascii="Times New Roman" w:hAnsi="Times New Roman" w:cs="Times New Roman"/>
          <w:sz w:val="20"/>
          <w:szCs w:val="20"/>
        </w:rPr>
        <w:t>Upon receipt of your consent and eligibility certificate, the necessary resolution shall be passed by the Board and an intimation will be filed with the Registrar of Companies in Form ADT-1.</w:t>
      </w:r>
    </w:p>
    <w:p w14:paraId="1DFA90ED">
      <w:pPr>
        <w:jc w:val="both"/>
        <w:rPr>
          <w:rFonts w:hint="default" w:ascii="Times New Roman" w:hAnsi="Times New Roman" w:cs="Times New Roman"/>
          <w:sz w:val="20"/>
          <w:szCs w:val="20"/>
        </w:rPr>
      </w:pPr>
      <w:r>
        <w:rPr>
          <w:rFonts w:hint="default" w:ascii="Times New Roman" w:hAnsi="Times New Roman" w:cs="Times New Roman"/>
          <w:sz w:val="20"/>
          <w:szCs w:val="20"/>
        </w:rPr>
        <w:t>Thanking you,</w:t>
      </w:r>
    </w:p>
    <w:p w14:paraId="74CCF5AE">
      <w:pPr>
        <w:jc w:val="both"/>
        <w:rPr>
          <w:rFonts w:hint="default" w:ascii="Times New Roman" w:hAnsi="Times New Roman" w:cs="Times New Roman"/>
          <w:sz w:val="20"/>
          <w:szCs w:val="20"/>
        </w:rPr>
      </w:pPr>
      <w:r>
        <w:rPr>
          <w:rFonts w:hint="default" w:ascii="Times New Roman" w:hAnsi="Times New Roman" w:cs="Times New Roman"/>
          <w:sz w:val="20"/>
          <w:szCs w:val="20"/>
        </w:rPr>
        <w:t>Thank you, and we look forward to working with you.</w:t>
      </w:r>
    </w:p>
    <w:p w14:paraId="0A94B409">
      <w:r>
        <w:t>For ASPIRING HUMAN SERVICES INDIA FOUNDATION</w:t>
      </w:r>
      <w:bookmarkStart w:id="0" w:name="_GoBack"/>
      <w:bookmarkEnd w:id="0"/>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Pallavi Achyut Sawant</w:t>
            </w:r>
            <w:r>
              <w:br w:type="textWrapping"/>
            </w:r>
            <w:r>
              <w:t>DIN: 08585959</w:t>
            </w:r>
            <w:r>
              <w:br w:type="textWrapping"/>
            </w:r>
            <w:r>
              <w:br w:type="textWrapping"/>
            </w:r>
            <w:r>
              <w:t>____________________</w:t>
            </w:r>
          </w:p>
        </w:tc>
        <w:tc>
          <w:tcPr>
            <w:tcW w:w="4968" w:type="dxa"/>
          </w:tcPr>
          <w:p w14:paraId="443377D9">
            <w:pPr>
              <w:spacing w:after="0" w:line="240" w:lineRule="auto"/>
            </w:pPr>
            <w:r>
              <w:t>Achyut Hanmant Sawant</w:t>
            </w:r>
            <w:r>
              <w:br w:type="textWrapping"/>
            </w:r>
            <w:r>
              <w:t>DIN: 11346648</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c>
          <w:tcPr>
            <w:tcW w:w="4968" w:type="dxa"/>
          </w:tcPr>
          <w:p w14:paraId="6763E56E">
            <w:pPr>
              <w:spacing w:after="0" w:line="240" w:lineRule="auto"/>
            </w:pPr>
          </w:p>
        </w:tc>
      </w:tr>
    </w:tbl>
    <w:p w14:paraId="5B98B589">
      <w:r>
        <w:t>Place: B501 Uptown Avenue, Bldg 2, 743/2.3A, 4, 5, 8(P)KarnalaS, Panvel City, Raigarh(MH), Panvel, Maharashtra, India, 410206</w:t>
      </w:r>
    </w:p>
    <w:p w14:paraId="1CF8351E">
      <w:r>
        <w:t>Date:  20-11-2025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ASPIRING HUMAN SERVICES INDIA FOUNDATION</w:t>
    </w:r>
  </w:p>
  <w:p w14:paraId="5F1C972D">
    <w:pPr>
      <w:jc w:val="center"/>
      <w:rPr>
        <w:color w:val="0000FF"/>
      </w:rPr>
    </w:pPr>
    <w:r>
      <w:rPr>
        <w:color w:val="0000FF"/>
      </w:rPr>
      <w:t xml:space="preserve">CIN: U88900MH2025NPL459295    </w:t>
    </w:r>
    <w:r>
      <w:rPr>
        <w:rFonts w:hint="default"/>
        <w:color w:val="0000FF"/>
      </w:rPr>
      <w:t>PAN: ABDCA9894R</w:t>
    </w:r>
    <w:r>
      <w:rPr>
        <w:color w:val="0000FF"/>
      </w:rPr>
      <w:t xml:space="preserve">   TAN: PNEA56845F</w:t>
    </w:r>
  </w:p>
  <w:p w14:paraId="7AD09AEB">
    <w:pPr>
      <w:jc w:val="center"/>
      <w:rPr>
        <w:color w:val="0000FF"/>
      </w:rPr>
    </w:pPr>
    <w:r>
      <w:rPr>
        <w:color w:val="0000FF"/>
      </w:rPr>
      <w:t>B501 Uptown Avenue, Bldg 2, 743/2.3A, 4, 5, 8(P)KarnalaS, Panvel City, Raigarh(MH), Panvel, Maharashtra, India, 410206</w:t>
    </w:r>
  </w:p>
  <w:p w14:paraId="154CFC84">
    <w:pPr>
      <w:jc w:val="center"/>
      <w:rPr>
        <w:color w:val="0000FF"/>
      </w:rPr>
    </w:pPr>
    <w:r>
      <w:rPr>
        <w:color w:val="0000FF"/>
      </w:rPr>
      <w:t>Email: Info@ahsindiafoundation.org</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A1868D7"/>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2025-11-20T11:31:01Z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99898C1C57F84D6EA47933F65965EE16_13</vt:lpwstr>
  </property>
</Properties>
</file>