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7E34E">
      <w:pPr>
        <w:jc w:val="center"/>
        <w:rPr>
          <w:rFonts w:hint="default"/>
          <w:b/>
          <w:bCs/>
        </w:rPr>
      </w:pPr>
      <w:r>
        <w:rPr>
          <w:rFonts w:hint="default"/>
          <w:b/>
          <w:bCs/>
        </w:rPr>
        <w:t>Board Resolution for Issue of Share Certificates</w:t>
      </w:r>
    </w:p>
    <w:p w14:paraId="58FA92D3">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CERTIFIED TRUE COPY OF THE RESOLUTION PASSED AT THE MEETING OF THE BOARD OF DIRECTORS OF AUTIGON TECHNOLOGIES PRIVATE LIMITED HELD ON 03 Feb 2026 AT 25 Panchkula III Block B, Chhapraula, Chhaprola, Ghaziabad, Chhprola, Uttar Pradesh, India, 201009.</w:t>
      </w:r>
    </w:p>
    <w:p w14:paraId="1156F365">
      <w:pPr>
        <w:jc w:val="both"/>
        <w:rPr>
          <w:rFonts w:hint="default" w:ascii="Times New Roman" w:hAnsi="Times New Roman" w:cs="Times New Roman"/>
          <w:sz w:val="20"/>
          <w:szCs w:val="20"/>
        </w:rPr>
      </w:pPr>
      <w:r>
        <w:rPr>
          <w:rFonts w:hint="default" w:ascii="Times New Roman" w:hAnsi="Times New Roman" w:cs="Times New Roman"/>
          <w:sz w:val="20"/>
          <w:szCs w:val="20"/>
        </w:rPr>
        <w:t>“RESOLVED THAT the Board hereby confirms and approves the issue of share certificate(s) in respect of the equity share(s) of the Company allotted to the shareholder(s) as per the records of the Company, in accordance with the provisions of the Companies Act, 2013 and the Articles of Association of the Company.</w:t>
      </w:r>
    </w:p>
    <w:p w14:paraId="44C5FB64">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
      </w:r>
    </w:p>
    <w:p w14:paraId="16C598D7">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Deepak Sharma (DIN: 11409232), Director, and Aparna Tiwari (DIN: 11409233), Director of the Company, be and are hereby authorised to sign the </w:t>
      </w:r>
      <w:bookmarkStart w:id="0" w:name="_GoBack"/>
      <w:bookmarkEnd w:id="0"/>
      <w:r>
        <w:rPr>
          <w:rFonts w:hint="default" w:ascii="Times New Roman" w:hAnsi="Times New Roman" w:cs="Times New Roman"/>
          <w:sz w:val="20"/>
          <w:szCs w:val="20"/>
        </w:rPr>
        <w:t>share certificates on behalf of the Company, and that the same be issued to the respective shareholders within the prescribed time.</w:t>
      </w:r>
    </w:p>
    <w:p w14:paraId="6530CD05">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Deepak Sharma (DIN: 11409232), Director of the Company, be and is hereby authorised to make necessary entries in the Register of Members and other statutory registers, and to do all such acts, deeds and things as may be necessary to give effect to this resolution.</w:t>
      </w:r>
    </w:p>
    <w:p w14:paraId="7E20976A">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w:t>
      </w:r>
    </w:p>
    <w:p w14:paraId="0C56DDD2">
      <w:pPr>
        <w:jc w:val="both"/>
        <w:rPr>
          <w:rFonts w:hint="default" w:ascii="Times New Roman" w:hAnsi="Times New Roman" w:cs="Times New Roman"/>
          <w:sz w:val="16"/>
          <w:szCs w:val="16"/>
        </w:rPr>
      </w:pPr>
      <w:r>
        <w:rPr>
          <w:rFonts w:hint="default" w:ascii="Times New Roman" w:hAnsi="Times New Roman" w:cs="Times New Roman"/>
          <w:sz w:val="16"/>
          <w:szCs w:val="16"/>
        </w:rPr>
        <w:t xml:space="preserve">For AUTIGON TECHNOLOGIES PRIVATE LIMITED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Deepak Sharma</w:t>
            </w:r>
            <w:r>
              <w:br w:type="textWrapping"/>
            </w:r>
            <w:r>
              <w:t xml:space="preserve">DIN: 11409232</w:t>
            </w:r>
            <w:r>
              <w:br w:type="textWrapping"/>
            </w:r>
            <w:r>
              <w:br w:type="textWrapping"/>
            </w:r>
            <w:r>
              <w:t>____________________</w:t>
            </w:r>
          </w:p>
        </w:tc>
        <w:tc>
          <w:tcPr>
            <w:tcW w:w="4968" w:type="dxa"/>
          </w:tcPr>
          <w:p w14:paraId="587FF591">
            <w:pPr>
              <w:spacing w:after="0" w:line="240" w:lineRule="auto"/>
            </w:pPr>
            <w:r>
              <w:t xml:space="preserve">Aparna Tiwari</w:t>
            </w:r>
            <w:r>
              <w:br w:type="textWrapping"/>
            </w:r>
            <w:r>
              <w:t xml:space="preserve">DIN: 11409233</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3A597ECC">
            <w:pPr>
              <w:spacing w:after="0" w:line="240" w:lineRule="auto"/>
            </w:pPr>
          </w:p>
        </w:tc>
      </w:tr>
    </w:tbl>
    <w:p w14:paraId="18F39D52">
      <w:pPr>
        <w:rPr>
          <w:rFonts w:hint="default"/>
        </w:rPr>
      </w:pPr>
    </w:p>
    <w:p w14:paraId="03D8DBC9">
      <w:pPr>
        <w:rPr>
          <w:rFonts w:hint="default"/>
        </w:rPr>
      </w:pPr>
      <w:r>
        <w:rPr>
          <w:rFonts w:hint="default"/>
        </w:rPr>
        <w:t xml:space="preserve">Place: 25 Panchkula III Block B, Chhapraula, Chhaprola, Ghaziabad, Chhprola, Uttar Pradesh, India, 201009</w:t>
      </w:r>
    </w:p>
    <w:p w14:paraId="603E26C8">
      <w:pPr>
        <w:rPr>
          <w:rFonts w:hint="default"/>
        </w:rPr>
      </w:pPr>
      <w:r>
        <w:rPr>
          <w:rFonts w:hint="default"/>
        </w:rPr>
        <w:t xml:space="preserve">Date:  03 Feb 2026</w:t>
      </w:r>
    </w:p>
    <w:p w14:paraId="4E751DB5">
      <w:pPr>
        <w:rPr>
          <w:rFonts w:hint="default"/>
        </w:rP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 xml:space="preserve">AUTIGON TECHNOLOGIES PRIVATE LIMITED</w:t>
    </w:r>
  </w:p>
  <w:p w14:paraId="5270E5A5">
    <w:pPr>
      <w:jc w:val="center"/>
      <w:rPr>
        <w:color w:val="0000FF"/>
        <w:highlight w:val="none"/>
      </w:rPr>
    </w:pPr>
    <w:r>
      <w:rPr>
        <w:color w:val="0000FF"/>
        <w:highlight w:val="none"/>
      </w:rPr>
      <w:t xml:space="preserve">CIN: U62011UP2025PTC237571    </w:t>
    </w:r>
    <w:r>
      <w:rPr>
        <w:rFonts w:hint="default"/>
        <w:color w:val="0000FF"/>
        <w:highlight w:val="none"/>
      </w:rPr>
      <w:t xml:space="preserve">PAN: ABECA2500P</w:t>
    </w:r>
    <w:r>
      <w:rPr>
        <w:color w:val="0000FF"/>
        <w:highlight w:val="none"/>
      </w:rPr>
      <w:t xml:space="preserve">    TAN: LKNA23257D</w:t>
    </w:r>
  </w:p>
  <w:p w14:paraId="67DEED60">
    <w:pPr>
      <w:jc w:val="center"/>
      <w:rPr>
        <w:color w:val="0000FF"/>
        <w:highlight w:val="none"/>
      </w:rPr>
    </w:pPr>
    <w:r>
      <w:rPr>
        <w:color w:val="0000FF"/>
        <w:highlight w:val="none"/>
      </w:rPr>
      <w:t xml:space="preserve">25 Panchkula III Block B, Chhapraula, Chhaprola, Ghaziabad, Chhprola, Uttar Pradesh, India, 201009</w:t>
    </w:r>
  </w:p>
  <w:p w14:paraId="768B8AEE">
    <w:pPr>
      <w:jc w:val="center"/>
      <w:rPr>
        <w:color w:val="0000FF"/>
        <w:highlight w:val="none"/>
      </w:rPr>
    </w:pPr>
    <w:r>
      <w:rPr>
        <w:color w:val="0000FF"/>
        <w:highlight w:val="none"/>
      </w:rPr>
      <w:t xml:space="preserve">Email: deepak@autigon.com</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2E917373"/>
    <w:rsid w:val="32DE2ED4"/>
    <w:rsid w:val="42786AD1"/>
    <w:rsid w:val="485673D4"/>
    <w:rsid w:val="596F0A42"/>
    <w:rsid w:val="6B0655A6"/>
    <w:rsid w:val="782337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2025-11-23T09:58:23Z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A87E9F1182C647B08867A5DCAD15480E_13</vt:lpwstr>
  </property>
</Properties>
</file>