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30-01-2026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BIORENOVA HEALTHCARE PRIVATE LIMITED (CIN: U33131PN2025PTC249591) at its meeting held on 30-01-2026,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BIORENOVA HEALTHCARE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SITARAM PARIDA</w:t>
            </w:r>
            <w:r>
              <w:br w:type="textWrapping"/>
            </w:r>
            <w:r>
              <w:t xml:space="preserve">DIN: 09610722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JAYARAM PARIDA</w:t>
            </w:r>
            <w:r>
              <w:br w:type="textWrapping"/>
            </w:r>
            <w:r>
              <w:t xml:space="preserve">DIN: 11369744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C1-1104 Uttam TownScape, Sainik Nagar Vishrantwadi, Yerwada, Pune, Pune City, Maharashtra, India, 411006</w:t>
      </w:r>
    </w:p>
    <w:p w14:paraId="48A97497">
      <w:r>
        <w:t xml:space="preserve">Date:  30-01-2026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BIORENOVA HEALTHCARE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U33131PN2025PTC249591   </w:t>
    </w:r>
    <w:r>
      <w:rPr>
        <w:rFonts w:hint="default"/>
        <w:color w:val="0000FF"/>
      </w:rPr>
      <w:t xml:space="preserve">PAN: AAOCB2289D</w:t>
    </w:r>
    <w:r>
      <w:rPr>
        <w:color w:val="0000FF"/>
      </w:rPr>
      <w:t xml:space="preserve">   TAN: PNEB23391E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C1-1104 Uttam TownScape, Sainik Nagar Vishrantwadi, Yerwada, Pune, Pune City, Maharashtra, India, 411006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biorenovalab@gmail.com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