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07-03-2026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CLEANOVA CARE PRIVATE LIMITED (CIN: U46909MH2026PTC468097) at its meeting held on 07-03-2026,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CLEANOVA CARE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DILIP SHIVRAM BADEKAR</w:t>
            </w:r>
            <w:r>
              <w:br w:type="textWrapping"/>
            </w:r>
            <w:r>
              <w:t xml:space="preserve">DIN: 11539596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AJINKYA DILIP BADEKAR</w:t>
            </w:r>
            <w:r>
              <w:br w:type="textWrapping"/>
            </w:r>
            <w:r>
              <w:t xml:space="preserve">DIN: 11539597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B-202, Standard Batteries, CHS LTD, 97A/26 Chinchavl, Malad East, Mumbai, Malad East, Maharashtra, India, 400097</w:t>
      </w:r>
    </w:p>
    <w:p w14:paraId="48A97497">
      <w:r>
        <w:t xml:space="preserve">Date:  07-03-2026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CLEANOVA CARE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U46909MH2026PTC468097   </w:t>
    </w:r>
    <w:r>
      <w:rPr>
        <w:rFonts w:hint="default"/>
        <w:color w:val="0000FF"/>
      </w:rPr>
      <w:t xml:space="preserve">PAN: AANCC5409K</w:t>
    </w:r>
    <w:r>
      <w:rPr>
        <w:color w:val="0000FF"/>
      </w:rPr>
      <w:t xml:space="preserve">   TAN: MUMC33952C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B-202, Standard Batteries, CHS LTD, 97A/26 Chinchavl, Malad East, Mumbai, Malad East, Maharashtra, India, 400097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cleanovacare9262@gmail.com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