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030" w:rsidRDefault="00121030" w:rsidP="00121030">
      <w:pPr>
        <w:jc w:val="right"/>
        <w:rPr>
          <w:lang w:val="en-IN"/>
        </w:rPr>
      </w:pPr>
      <w:r w:rsidRPr="00121030">
        <w:rPr>
          <w:b/>
          <w:bCs/>
          <w:lang w:val="en-IN"/>
        </w:rPr>
        <w:t>Date:</w:t>
      </w:r>
      <w:r w:rsidRPr="00121030">
        <w:rPr>
          <w:lang w:val="en-IN"/>
        </w:rPr>
        <w:t xml:space="preserve"> 10-11-2025</w:t>
      </w:r>
    </w:p>
    <w:p w:rsidR="00121030" w:rsidRPr="00121030" w:rsidRDefault="00121030" w:rsidP="00121030">
      <w:pPr>
        <w:rPr>
          <w:lang w:val="en-IN"/>
        </w:rPr>
      </w:pPr>
      <w:r w:rsidRPr="00121030">
        <w:rPr>
          <w:b/>
          <w:bCs/>
          <w:lang w:val="en-IN"/>
        </w:rPr>
        <w:t>Resolution No.: 07/2025</w:t>
      </w:r>
      <w:r w:rsidRPr="00121030">
        <w:rPr>
          <w:lang w:val="en-IN"/>
        </w:rPr>
        <w:t> </w:t>
      </w:r>
      <w:r w:rsidRPr="00121030">
        <w:rPr>
          <w:lang w:val="en-IN"/>
        </w:rPr>
        <w:t> </w:t>
      </w:r>
    </w:p>
    <w:p w:rsidR="00121030" w:rsidRDefault="00121030" w:rsidP="00121030">
      <w:pPr>
        <w:jc w:val="both"/>
        <w:rPr>
          <w:b/>
          <w:bCs/>
          <w:lang w:val="en-IN"/>
        </w:rPr>
      </w:pPr>
      <w:r w:rsidRPr="00121030">
        <w:rPr>
          <w:b/>
          <w:bCs/>
          <w:lang w:val="en-IN"/>
        </w:rPr>
        <w:t>CERTIFIED TRUE COPY OF THE RESOLUTION PASSED AT THE MEETING OF THE BOARD OF DIRECTORS OF</w:t>
      </w:r>
      <w:r>
        <w:rPr>
          <w:b/>
          <w:bCs/>
          <w:lang w:val="en-IN"/>
        </w:rPr>
        <w:t xml:space="preserve"> </w:t>
      </w:r>
      <w:r w:rsidRPr="00121030">
        <w:rPr>
          <w:lang w:val="en-IN"/>
        </w:rPr>
        <w:t>CODEFEAST ENTERPRISES PRIVATE LIMITED HELD ON 10-11-2025 AT THE REGISTERED OFFICE</w:t>
      </w:r>
      <w:r>
        <w:rPr>
          <w:lang w:val="en-IN"/>
        </w:rPr>
        <w:t xml:space="preserve"> </w:t>
      </w:r>
      <w:r w:rsidRPr="00121030">
        <w:rPr>
          <w:lang w:val="en-IN"/>
        </w:rPr>
        <w:t xml:space="preserve">185/3 Devi </w:t>
      </w:r>
      <w:proofErr w:type="spellStart"/>
      <w:r w:rsidRPr="00121030">
        <w:rPr>
          <w:lang w:val="en-IN"/>
        </w:rPr>
        <w:t>nagar</w:t>
      </w:r>
      <w:proofErr w:type="spellEnd"/>
      <w:r w:rsidRPr="00121030">
        <w:rPr>
          <w:lang w:val="en-IN"/>
        </w:rPr>
        <w:t xml:space="preserve">, </w:t>
      </w:r>
      <w:proofErr w:type="spellStart"/>
      <w:r w:rsidRPr="00121030">
        <w:rPr>
          <w:lang w:val="en-IN"/>
        </w:rPr>
        <w:t>Suraj</w:t>
      </w:r>
      <w:proofErr w:type="spellEnd"/>
      <w:r w:rsidRPr="00121030">
        <w:rPr>
          <w:lang w:val="en-IN"/>
        </w:rPr>
        <w:t xml:space="preserve"> </w:t>
      </w:r>
      <w:proofErr w:type="spellStart"/>
      <w:r w:rsidRPr="00121030">
        <w:rPr>
          <w:lang w:val="en-IN"/>
        </w:rPr>
        <w:t>kunj</w:t>
      </w:r>
      <w:proofErr w:type="spellEnd"/>
      <w:r w:rsidRPr="00121030">
        <w:rPr>
          <w:lang w:val="en-IN"/>
        </w:rPr>
        <w:t xml:space="preserve"> Road, Meerut City, Meerut, Meerut, Uttar Pradesh, India, 250002</w:t>
      </w:r>
      <w:r>
        <w:rPr>
          <w:lang w:val="en-IN"/>
        </w:rPr>
        <w:t>.</w:t>
      </w:r>
    </w:p>
    <w:p w:rsidR="00121030" w:rsidRPr="00121030" w:rsidRDefault="00121030" w:rsidP="00121030">
      <w:pPr>
        <w:jc w:val="both"/>
        <w:rPr>
          <w:b/>
          <w:bCs/>
          <w:lang w:val="en-IN"/>
        </w:rPr>
      </w:pPr>
      <w:r w:rsidRPr="00121030">
        <w:rPr>
          <w:b/>
          <w:bCs/>
          <w:lang w:val="en-IN"/>
        </w:rPr>
        <w:t>BOARD RESOLUTION TO AUTHORISE AUTHORISED SIGNATORY FOR IEC (DGFT) REGISTRATION</w:t>
      </w:r>
    </w:p>
    <w:p w:rsidR="00121030" w:rsidRPr="00121030" w:rsidRDefault="00121030" w:rsidP="00121030">
      <w:pPr>
        <w:jc w:val="both"/>
        <w:rPr>
          <w:sz w:val="20"/>
          <w:szCs w:val="20"/>
          <w:lang w:val="en-IN"/>
        </w:rPr>
      </w:pPr>
      <w:r w:rsidRPr="00121030">
        <w:rPr>
          <w:sz w:val="20"/>
          <w:szCs w:val="20"/>
          <w:lang w:val="en-IN"/>
        </w:rPr>
        <w:t>“</w:t>
      </w:r>
      <w:r w:rsidRPr="00121030">
        <w:rPr>
          <w:b/>
          <w:bCs/>
          <w:sz w:val="20"/>
          <w:szCs w:val="20"/>
          <w:lang w:val="en-IN"/>
        </w:rPr>
        <w:t>RESOLVED THAT</w:t>
      </w:r>
      <w:r w:rsidRPr="00121030">
        <w:rPr>
          <w:sz w:val="20"/>
          <w:szCs w:val="20"/>
          <w:lang w:val="en-IN"/>
        </w:rPr>
        <w:t xml:space="preserve"> pursuant to the Foreign Trade (Development &amp; Regulation) Act, 1992, the Foreign Trade Policy, and applicable provisions of the Companies Act, 2013, the Board hereby authorises </w:t>
      </w:r>
      <w:r w:rsidRPr="00121030">
        <w:rPr>
          <w:b/>
          <w:bCs/>
          <w:sz w:val="20"/>
          <w:szCs w:val="20"/>
          <w:lang w:val="en-IN"/>
        </w:rPr>
        <w:t>Mr. Abhishek Garg (DIN: 11346639)</w:t>
      </w:r>
      <w:r w:rsidRPr="00121030">
        <w:rPr>
          <w:sz w:val="20"/>
          <w:szCs w:val="20"/>
          <w:lang w:val="en-IN"/>
        </w:rPr>
        <w:t xml:space="preserve"> to act as the </w:t>
      </w:r>
      <w:r w:rsidRPr="00121030">
        <w:rPr>
          <w:b/>
          <w:bCs/>
          <w:sz w:val="20"/>
          <w:szCs w:val="20"/>
          <w:lang w:val="en-IN"/>
        </w:rPr>
        <w:t>Authorised Signatory</w:t>
      </w:r>
      <w:r w:rsidRPr="00121030">
        <w:rPr>
          <w:sz w:val="20"/>
          <w:szCs w:val="20"/>
          <w:lang w:val="en-IN"/>
        </w:rPr>
        <w:t xml:space="preserve"> of the Company for the purpose of applying for and obtaining the </w:t>
      </w:r>
      <w:r w:rsidRPr="00121030">
        <w:rPr>
          <w:b/>
          <w:bCs/>
          <w:sz w:val="20"/>
          <w:szCs w:val="20"/>
          <w:lang w:val="en-IN"/>
        </w:rPr>
        <w:t>Importer-Exporter Code (IEC)</w:t>
      </w:r>
      <w:r w:rsidRPr="00121030">
        <w:rPr>
          <w:sz w:val="20"/>
          <w:szCs w:val="20"/>
          <w:lang w:val="en-IN"/>
        </w:rPr>
        <w:t xml:space="preserve"> from the Directorate General of Foreign Trade (DGFT), including creation/management of DGFT portal login.”</w:t>
      </w:r>
    </w:p>
    <w:p w:rsidR="00121030" w:rsidRPr="00121030" w:rsidRDefault="00121030" w:rsidP="00121030">
      <w:pPr>
        <w:jc w:val="both"/>
        <w:rPr>
          <w:sz w:val="20"/>
          <w:szCs w:val="20"/>
          <w:lang w:val="en-IN"/>
        </w:rPr>
      </w:pPr>
      <w:r w:rsidRPr="00121030">
        <w:rPr>
          <w:sz w:val="20"/>
          <w:szCs w:val="20"/>
          <w:lang w:val="en-IN"/>
        </w:rPr>
        <w:t>“</w:t>
      </w:r>
      <w:r w:rsidRPr="00121030">
        <w:rPr>
          <w:b/>
          <w:bCs/>
          <w:sz w:val="20"/>
          <w:szCs w:val="20"/>
          <w:lang w:val="en-IN"/>
        </w:rPr>
        <w:t>RESOLVED FURTHER THAT</w:t>
      </w:r>
      <w:r w:rsidRPr="00121030">
        <w:rPr>
          <w:sz w:val="20"/>
          <w:szCs w:val="20"/>
          <w:lang w:val="en-IN"/>
        </w:rPr>
        <w:t xml:space="preserve"> Mr. Abhishek Garg is authorised to </w:t>
      </w:r>
      <w:r w:rsidRPr="00121030">
        <w:rPr>
          <w:b/>
          <w:bCs/>
          <w:sz w:val="20"/>
          <w:szCs w:val="20"/>
          <w:lang w:val="en-IN"/>
        </w:rPr>
        <w:t>prepare, sign, submit and e-sign/DSC-sign</w:t>
      </w:r>
      <w:r w:rsidRPr="00121030">
        <w:rPr>
          <w:sz w:val="20"/>
          <w:szCs w:val="20"/>
          <w:lang w:val="en-IN"/>
        </w:rPr>
        <w:t xml:space="preserve"> all requisite forms (including </w:t>
      </w:r>
      <w:r w:rsidRPr="00121030">
        <w:rPr>
          <w:b/>
          <w:bCs/>
          <w:sz w:val="20"/>
          <w:szCs w:val="20"/>
          <w:lang w:val="en-IN"/>
        </w:rPr>
        <w:t>ANF-2A</w:t>
      </w:r>
      <w:r w:rsidRPr="00121030">
        <w:rPr>
          <w:sz w:val="20"/>
          <w:szCs w:val="20"/>
          <w:lang w:val="en-IN"/>
        </w:rPr>
        <w:t xml:space="preserve">), declarations and documents; </w:t>
      </w:r>
      <w:r w:rsidRPr="00121030">
        <w:rPr>
          <w:b/>
          <w:bCs/>
          <w:sz w:val="20"/>
          <w:szCs w:val="20"/>
          <w:lang w:val="en-IN"/>
        </w:rPr>
        <w:t>upload/submit KYC documents</w:t>
      </w:r>
      <w:r w:rsidRPr="00121030">
        <w:rPr>
          <w:sz w:val="20"/>
          <w:szCs w:val="20"/>
          <w:lang w:val="en-IN"/>
        </w:rPr>
        <w:t xml:space="preserve">, pay government fees, </w:t>
      </w:r>
      <w:r w:rsidRPr="00121030">
        <w:rPr>
          <w:b/>
          <w:bCs/>
          <w:sz w:val="20"/>
          <w:szCs w:val="20"/>
          <w:lang w:val="en-IN"/>
        </w:rPr>
        <w:t>track, receive and download</w:t>
      </w:r>
      <w:r w:rsidRPr="00121030">
        <w:rPr>
          <w:sz w:val="20"/>
          <w:szCs w:val="20"/>
          <w:lang w:val="en-IN"/>
        </w:rPr>
        <w:t xml:space="preserve"> the IEC certificate/communications, and to respond to any queries/deficiencies raised by DGFT or its Regional Authorities.”</w:t>
      </w:r>
    </w:p>
    <w:p w:rsidR="00121030" w:rsidRPr="00121030" w:rsidRDefault="00121030" w:rsidP="00121030">
      <w:pPr>
        <w:jc w:val="both"/>
        <w:rPr>
          <w:sz w:val="20"/>
          <w:szCs w:val="20"/>
          <w:lang w:val="en-IN"/>
        </w:rPr>
      </w:pPr>
      <w:r w:rsidRPr="00121030">
        <w:rPr>
          <w:sz w:val="20"/>
          <w:szCs w:val="20"/>
          <w:lang w:val="en-IN"/>
        </w:rPr>
        <w:t>“</w:t>
      </w:r>
      <w:r w:rsidRPr="00121030">
        <w:rPr>
          <w:b/>
          <w:bCs/>
          <w:sz w:val="20"/>
          <w:szCs w:val="20"/>
          <w:lang w:val="en-IN"/>
        </w:rPr>
        <w:t>RESOLVED FURTHER THAT</w:t>
      </w:r>
      <w:r w:rsidRPr="00121030">
        <w:rPr>
          <w:sz w:val="20"/>
          <w:szCs w:val="20"/>
          <w:lang w:val="en-IN"/>
        </w:rPr>
        <w:t xml:space="preserve"> he is also authorised to carry out all </w:t>
      </w:r>
      <w:r w:rsidRPr="00121030">
        <w:rPr>
          <w:b/>
          <w:bCs/>
          <w:sz w:val="20"/>
          <w:szCs w:val="20"/>
          <w:lang w:val="en-IN"/>
        </w:rPr>
        <w:t>post-grant actions</w:t>
      </w:r>
      <w:r w:rsidRPr="00121030">
        <w:rPr>
          <w:sz w:val="20"/>
          <w:szCs w:val="20"/>
          <w:lang w:val="en-IN"/>
        </w:rPr>
        <w:t xml:space="preserve"> related to IEC such as modification/updates, linking on </w:t>
      </w:r>
      <w:r w:rsidRPr="00121030">
        <w:rPr>
          <w:b/>
          <w:bCs/>
          <w:sz w:val="20"/>
          <w:szCs w:val="20"/>
          <w:lang w:val="en-IN"/>
        </w:rPr>
        <w:t>ICEGATE</w:t>
      </w:r>
      <w:r w:rsidRPr="00121030">
        <w:rPr>
          <w:sz w:val="20"/>
          <w:szCs w:val="20"/>
          <w:lang w:val="en-IN"/>
        </w:rPr>
        <w:t xml:space="preserve">, </w:t>
      </w:r>
      <w:r w:rsidRPr="00121030">
        <w:rPr>
          <w:b/>
          <w:bCs/>
          <w:sz w:val="20"/>
          <w:szCs w:val="20"/>
          <w:lang w:val="en-IN"/>
        </w:rPr>
        <w:t>AD Code</w:t>
      </w:r>
      <w:r w:rsidRPr="00121030">
        <w:rPr>
          <w:sz w:val="20"/>
          <w:szCs w:val="20"/>
          <w:lang w:val="en-IN"/>
        </w:rPr>
        <w:t xml:space="preserve">/bank details </w:t>
      </w:r>
      <w:proofErr w:type="spellStart"/>
      <w:r w:rsidRPr="00121030">
        <w:rPr>
          <w:sz w:val="20"/>
          <w:szCs w:val="20"/>
          <w:lang w:val="en-IN"/>
        </w:rPr>
        <w:t>updation</w:t>
      </w:r>
      <w:proofErr w:type="spellEnd"/>
      <w:r w:rsidRPr="00121030">
        <w:rPr>
          <w:sz w:val="20"/>
          <w:szCs w:val="20"/>
          <w:lang w:val="en-IN"/>
        </w:rPr>
        <w:t xml:space="preserve">, and any other compliances incidental thereto, and to represent the Company before </w:t>
      </w:r>
      <w:r w:rsidRPr="00121030">
        <w:rPr>
          <w:b/>
          <w:bCs/>
          <w:sz w:val="20"/>
          <w:szCs w:val="20"/>
          <w:lang w:val="en-IN"/>
        </w:rPr>
        <w:t>DGFT, Customs, Banks and any other authority</w:t>
      </w:r>
      <w:r w:rsidRPr="00121030">
        <w:rPr>
          <w:sz w:val="20"/>
          <w:szCs w:val="20"/>
          <w:lang w:val="en-IN"/>
        </w:rPr>
        <w:t xml:space="preserve"> in this regard.”</w:t>
      </w:r>
    </w:p>
    <w:p w:rsidR="00121030" w:rsidRPr="00121030" w:rsidRDefault="00121030" w:rsidP="00121030">
      <w:pPr>
        <w:jc w:val="both"/>
        <w:rPr>
          <w:sz w:val="20"/>
          <w:szCs w:val="20"/>
          <w:lang w:val="en-IN"/>
        </w:rPr>
      </w:pPr>
      <w:r w:rsidRPr="00121030">
        <w:rPr>
          <w:sz w:val="20"/>
          <w:szCs w:val="20"/>
          <w:lang w:val="en-IN"/>
        </w:rPr>
        <w:t>“</w:t>
      </w:r>
      <w:r w:rsidRPr="00121030">
        <w:rPr>
          <w:b/>
          <w:bCs/>
          <w:sz w:val="20"/>
          <w:szCs w:val="20"/>
          <w:lang w:val="en-IN"/>
        </w:rPr>
        <w:t>RESOLVED FURTHER THAT</w:t>
      </w:r>
      <w:r w:rsidRPr="00121030">
        <w:rPr>
          <w:sz w:val="20"/>
          <w:szCs w:val="20"/>
          <w:lang w:val="en-IN"/>
        </w:rPr>
        <w:t xml:space="preserve"> the acts done and documents executed by Mr. Abhishek Garg in this connection shall be </w:t>
      </w:r>
      <w:r w:rsidRPr="00121030">
        <w:rPr>
          <w:b/>
          <w:bCs/>
          <w:sz w:val="20"/>
          <w:szCs w:val="20"/>
          <w:lang w:val="en-IN"/>
        </w:rPr>
        <w:t>valid and binding</w:t>
      </w:r>
      <w:r w:rsidRPr="00121030">
        <w:rPr>
          <w:sz w:val="20"/>
          <w:szCs w:val="20"/>
          <w:lang w:val="en-IN"/>
        </w:rPr>
        <w:t xml:space="preserve"> on the Company and that the Company Secretary/any Director is authorised to </w:t>
      </w:r>
      <w:r w:rsidRPr="00121030">
        <w:rPr>
          <w:b/>
          <w:bCs/>
          <w:sz w:val="20"/>
          <w:szCs w:val="20"/>
          <w:lang w:val="en-IN"/>
        </w:rPr>
        <w:t>certify</w:t>
      </w:r>
      <w:r w:rsidRPr="00121030">
        <w:rPr>
          <w:sz w:val="20"/>
          <w:szCs w:val="20"/>
          <w:lang w:val="en-IN"/>
        </w:rPr>
        <w:t xml:space="preserve"> copies of this resolution and forward them to the concerned authorities/bankers as may be required.”</w:t>
      </w:r>
    </w:p>
    <w:p w:rsidR="00121030" w:rsidRPr="00121030" w:rsidRDefault="00121030" w:rsidP="00121030">
      <w:pPr>
        <w:spacing w:before="100" w:beforeAutospacing="1" w:line="273" w:lineRule="auto"/>
        <w:rPr>
          <w:rFonts w:ascii="Cambria" w:eastAsia="MS Mincho" w:hAnsi="Cambria" w:cs="Times New Roman"/>
          <w:lang w:val="en-IN" w:eastAsia="en-IN"/>
        </w:rPr>
      </w:pPr>
      <w:r w:rsidRPr="00121030">
        <w:rPr>
          <w:rFonts w:ascii="Cambria" w:eastAsia="MS Mincho" w:hAnsi="Cambria" w:cs="Times New Roman"/>
          <w:lang w:val="en-IN" w:eastAsia="en-IN"/>
        </w:rPr>
        <w:t>For CODEFEAST ENTERPRISES PRIVATE LIMITED</w:t>
      </w:r>
    </w:p>
    <w:tbl>
      <w:tblPr>
        <w:tblStyle w:val="TableGrid1"/>
        <w:tblW w:w="0" w:type="auto"/>
        <w:tblInd w:w="135" w:type="dxa"/>
        <w:tblLook w:val="04A0" w:firstRow="1" w:lastRow="0" w:firstColumn="1" w:lastColumn="0" w:noHBand="0" w:noVBand="1"/>
      </w:tblPr>
      <w:tblGrid>
        <w:gridCol w:w="4896"/>
        <w:gridCol w:w="4895"/>
      </w:tblGrid>
      <w:tr w:rsidR="00121030" w:rsidRPr="00121030" w:rsidTr="00121030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r w:rsidRPr="00121030">
              <w:rPr>
                <w:rFonts w:ascii="Cambria" w:eastAsia="MS Mincho" w:hAnsi="Cambria" w:cs="Times New Roman"/>
                <w:b/>
                <w:lang w:val="en-IN" w:eastAsia="en-IN"/>
              </w:rPr>
              <w:t>Director 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r w:rsidRPr="00121030">
              <w:rPr>
                <w:rFonts w:ascii="Cambria" w:eastAsia="MS Mincho" w:hAnsi="Cambria" w:cs="Times New Roman"/>
                <w:b/>
                <w:lang w:val="en-IN" w:eastAsia="en-IN"/>
              </w:rPr>
              <w:t>Director 2</w:t>
            </w:r>
          </w:p>
        </w:tc>
      </w:tr>
      <w:tr w:rsidR="00121030" w:rsidRPr="00121030" w:rsidTr="00121030">
        <w:trPr>
          <w:trHeight w:val="929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proofErr w:type="spellStart"/>
            <w:r>
              <w:rPr>
                <w:rFonts w:ascii="Cambria" w:eastAsia="MS Mincho" w:hAnsi="Cambria" w:cs="Times New Roman"/>
                <w:lang w:val="en-IN" w:eastAsia="en-IN"/>
              </w:rPr>
              <w:t>Archana</w:t>
            </w:r>
            <w:proofErr w:type="spellEnd"/>
            <w:r>
              <w:rPr>
                <w:rFonts w:ascii="Cambria" w:eastAsia="MS Mincho" w:hAnsi="Cambria" w:cs="Times New Roman"/>
                <w:lang w:val="en-IN" w:eastAsia="en-IN"/>
              </w:rPr>
              <w:t xml:space="preserve"> </w:t>
            </w:r>
            <w:proofErr w:type="spellStart"/>
            <w:r>
              <w:rPr>
                <w:rFonts w:ascii="Cambria" w:eastAsia="MS Mincho" w:hAnsi="Cambria" w:cs="Times New Roman"/>
                <w:lang w:val="en-IN" w:eastAsia="en-IN"/>
              </w:rPr>
              <w:t>Kumari</w:t>
            </w:r>
            <w:proofErr w:type="spellEnd"/>
            <w:r>
              <w:rPr>
                <w:rFonts w:ascii="Cambria" w:eastAsia="MS Mincho" w:hAnsi="Cambria" w:cs="Times New Roman"/>
                <w:lang w:val="en-IN" w:eastAsia="en-IN"/>
              </w:rPr>
              <w:t xml:space="preserve"> </w:t>
            </w:r>
            <w:r>
              <w:rPr>
                <w:rFonts w:ascii="Cambria" w:eastAsia="MS Mincho" w:hAnsi="Cambria" w:cs="Times New Roman"/>
                <w:lang w:val="en-IN" w:eastAsia="en-IN"/>
              </w:rPr>
              <w:br/>
              <w:t>DIN: 11346637</w:t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proofErr w:type="spellStart"/>
            <w:r w:rsidRPr="00121030">
              <w:rPr>
                <w:rFonts w:ascii="Cambria" w:eastAsia="MS Mincho" w:hAnsi="Cambria" w:cs="Times New Roman"/>
                <w:lang w:val="en-IN" w:eastAsia="en-IN"/>
              </w:rPr>
              <w:t>Mahendra</w:t>
            </w:r>
            <w:proofErr w:type="spellEnd"/>
            <w:r w:rsidRPr="00121030">
              <w:rPr>
                <w:rFonts w:ascii="Cambria" w:eastAsia="MS Mincho" w:hAnsi="Cambria" w:cs="Times New Roman"/>
                <w:lang w:val="en-IN" w:eastAsia="en-IN"/>
              </w:rPr>
              <w:t xml:space="preserve"> Kumar Garg</w:t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  <w:t>DIN: 11346638</w:t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</w:r>
          </w:p>
        </w:tc>
      </w:tr>
      <w:tr w:rsidR="00121030" w:rsidRPr="00121030" w:rsidTr="00121030">
        <w:trPr>
          <w:gridAfter w:val="1"/>
          <w:wAfter w:w="4968" w:type="dxa"/>
          <w:trHeight w:val="888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  <w:r w:rsidRPr="00121030">
              <w:rPr>
                <w:rFonts w:ascii="Cambria" w:eastAsia="MS Mincho" w:hAnsi="Cambria" w:cs="Times New Roman"/>
                <w:lang w:val="en-IN" w:eastAsia="en-IN"/>
              </w:rPr>
              <w:t>Abhishek Garg</w:t>
            </w:r>
            <w:r w:rsidRPr="00121030">
              <w:rPr>
                <w:rFonts w:ascii="Cambria" w:eastAsia="MS Mincho" w:hAnsi="Cambria" w:cs="Times New Roman"/>
                <w:lang w:val="en-IN" w:eastAsia="en-IN"/>
              </w:rPr>
              <w:br/>
              <w:t>DIN: 11346639</w:t>
            </w:r>
          </w:p>
          <w:p w:rsidR="00121030" w:rsidRPr="00121030" w:rsidRDefault="00121030" w:rsidP="00121030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lang w:val="en-IN" w:eastAsia="en-IN"/>
              </w:rPr>
            </w:pPr>
          </w:p>
        </w:tc>
      </w:tr>
    </w:tbl>
    <w:p w:rsidR="00817505" w:rsidRDefault="00121030" w:rsidP="00790F30">
      <w:pPr>
        <w:spacing w:before="100" w:beforeAutospacing="1" w:line="273" w:lineRule="auto"/>
      </w:pPr>
      <w:r w:rsidRPr="00121030">
        <w:rPr>
          <w:rFonts w:ascii="Cambria" w:eastAsia="MS Mincho" w:hAnsi="Cambria" w:cs="Times New Roman"/>
          <w:lang w:val="en-IN" w:eastAsia="en-IN"/>
        </w:rPr>
        <w:t xml:space="preserve"> </w:t>
      </w:r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>Date:  10-11-2025</w:t>
      </w:r>
      <w:r>
        <w:rPr>
          <w:rFonts w:ascii="Cambria" w:eastAsia="MS Mincho" w:hAnsi="Cambria" w:cs="Times New Roman"/>
          <w:sz w:val="18"/>
          <w:szCs w:val="18"/>
          <w:lang w:val="en-IN" w:eastAsia="en-IN"/>
        </w:rPr>
        <w:br/>
      </w:r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 xml:space="preserve">Place: 185/3 Devi </w:t>
      </w:r>
      <w:proofErr w:type="spellStart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>nagar</w:t>
      </w:r>
      <w:proofErr w:type="spellEnd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 xml:space="preserve">, </w:t>
      </w:r>
      <w:proofErr w:type="spellStart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>Suraj</w:t>
      </w:r>
      <w:proofErr w:type="spellEnd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 xml:space="preserve"> </w:t>
      </w:r>
      <w:proofErr w:type="spellStart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>kunj</w:t>
      </w:r>
      <w:proofErr w:type="spellEnd"/>
      <w:r w:rsidRPr="00121030">
        <w:rPr>
          <w:rFonts w:ascii="Cambria" w:eastAsia="MS Mincho" w:hAnsi="Cambria" w:cs="Times New Roman"/>
          <w:sz w:val="18"/>
          <w:szCs w:val="18"/>
          <w:lang w:val="en-IN" w:eastAsia="en-IN"/>
        </w:rPr>
        <w:t xml:space="preserve"> Road, Meerut City, Meerut, Meerut, Uttar Pradesh, India, 250002</w:t>
      </w:r>
      <w:bookmarkStart w:id="0" w:name="_GoBack"/>
      <w:bookmarkEnd w:id="0"/>
    </w:p>
    <w:sectPr w:rsidR="00817505" w:rsidSect="00121030">
      <w:headerReference w:type="default" r:id="rId8"/>
      <w:pgSz w:w="12240" w:h="15840"/>
      <w:pgMar w:top="1080" w:right="1152" w:bottom="1080" w:left="1152" w:header="283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82D" w:rsidRDefault="0090682D">
      <w:pPr>
        <w:spacing w:line="240" w:lineRule="auto"/>
      </w:pPr>
      <w:r>
        <w:separator/>
      </w:r>
    </w:p>
  </w:endnote>
  <w:endnote w:type="continuationSeparator" w:id="0">
    <w:p w:rsidR="0090682D" w:rsidRDefault="009068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82D" w:rsidRDefault="0090682D">
      <w:pPr>
        <w:spacing w:after="0"/>
      </w:pPr>
      <w:r>
        <w:separator/>
      </w:r>
    </w:p>
  </w:footnote>
  <w:footnote w:type="continuationSeparator" w:id="0">
    <w:p w:rsidR="0090682D" w:rsidRDefault="009068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505" w:rsidRDefault="0090682D">
    <w:pPr>
      <w:jc w:val="center"/>
      <w:rPr>
        <w:color w:val="0000FF"/>
      </w:rPr>
    </w:pPr>
    <w:r>
      <w:rPr>
        <w:b/>
        <w:color w:val="0000FF"/>
        <w:sz w:val="28"/>
      </w:rPr>
      <w:t>CODEFEAST ENTERPRISES PRIVATE LIMITED</w:t>
    </w:r>
  </w:p>
  <w:p w:rsidR="00817505" w:rsidRDefault="0090682D">
    <w:pPr>
      <w:jc w:val="center"/>
      <w:rPr>
        <w:color w:val="0000FF"/>
      </w:rPr>
    </w:pPr>
    <w:r>
      <w:rPr>
        <w:color w:val="0000FF"/>
      </w:rPr>
      <w:t xml:space="preserve">CIN: U62099UP2025PTC235020    </w:t>
    </w:r>
    <w:r>
      <w:rPr>
        <w:color w:val="0000FF"/>
      </w:rPr>
      <w:t>PAN: AANCC1982F</w:t>
    </w:r>
    <w:r>
      <w:rPr>
        <w:color w:val="0000FF"/>
      </w:rPr>
      <w:t xml:space="preserve">    TAN: MRTC07951G</w:t>
    </w:r>
  </w:p>
  <w:p w:rsidR="00817505" w:rsidRDefault="0090682D">
    <w:pPr>
      <w:jc w:val="center"/>
      <w:rPr>
        <w:color w:val="0000FF"/>
      </w:rPr>
    </w:pPr>
    <w:r>
      <w:rPr>
        <w:color w:val="0000FF"/>
      </w:rPr>
      <w:t xml:space="preserve">185/3 Devi </w:t>
    </w:r>
    <w:proofErr w:type="spellStart"/>
    <w:r>
      <w:rPr>
        <w:color w:val="0000FF"/>
      </w:rPr>
      <w:t>nagar</w:t>
    </w:r>
    <w:proofErr w:type="spellEnd"/>
    <w:r>
      <w:rPr>
        <w:color w:val="0000FF"/>
      </w:rPr>
      <w:t xml:space="preserve">, </w:t>
    </w:r>
    <w:proofErr w:type="spellStart"/>
    <w:r>
      <w:rPr>
        <w:color w:val="0000FF"/>
      </w:rPr>
      <w:t>Suraj</w:t>
    </w:r>
    <w:proofErr w:type="spellEnd"/>
    <w:r>
      <w:rPr>
        <w:color w:val="0000FF"/>
      </w:rPr>
      <w:t xml:space="preserve"> </w:t>
    </w:r>
    <w:proofErr w:type="spellStart"/>
    <w:r>
      <w:rPr>
        <w:color w:val="0000FF"/>
      </w:rPr>
      <w:t>kunj</w:t>
    </w:r>
    <w:proofErr w:type="spellEnd"/>
    <w:r>
      <w:rPr>
        <w:color w:val="0000FF"/>
      </w:rPr>
      <w:t xml:space="preserve"> Road, Meerut City, Meerut, Meerut, Uttar Pradesh, India, 250002</w:t>
    </w:r>
  </w:p>
  <w:p w:rsidR="00817505" w:rsidRDefault="0090682D">
    <w:pPr>
      <w:jc w:val="center"/>
      <w:rPr>
        <w:color w:val="0000FF"/>
      </w:rPr>
    </w:pPr>
    <w:r>
      <w:rPr>
        <w:color w:val="0000FF"/>
      </w:rPr>
      <w:t>Email: abhishek.uniprofs@gmail.com</w:t>
    </w:r>
  </w:p>
  <w:p w:rsidR="00817505" w:rsidRDefault="00817505">
    <w:pPr>
      <w:pBdr>
        <w:bottom w:val="single" w:sz="6" w:space="1" w:color="9AA7C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1030"/>
    <w:rsid w:val="0015074B"/>
    <w:rsid w:val="0029639D"/>
    <w:rsid w:val="00326F90"/>
    <w:rsid w:val="00790F30"/>
    <w:rsid w:val="00817505"/>
    <w:rsid w:val="0090682D"/>
    <w:rsid w:val="00AA1D8D"/>
    <w:rsid w:val="00B13F6F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65FC0"/>
  <w14:defaultImageDpi w14:val="300"/>
  <w15:docId w15:val="{6D062471-A5EC-4034-9E6B-BC00F247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TableGrid1">
    <w:name w:val="Table Grid1"/>
    <w:basedOn w:val="TableNormal"/>
    <w:next w:val="TableGrid"/>
    <w:uiPriority w:val="99"/>
    <w:unhideWhenUsed/>
    <w:rsid w:val="00121030"/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1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2B5953-53EB-4D92-8D46-5FF02D025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pc5</cp:lastModifiedBy>
  <cp:revision>2</cp:revision>
  <dcterms:created xsi:type="dcterms:W3CDTF">2025-11-10T13:53:00Z</dcterms:created>
  <dcterms:modified xsi:type="dcterms:W3CDTF">2025-11-10T13:53:00Z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