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DELIVORA FRESCUS PRIVATE LIMITED , having CIN: U56102MH2025PTC461809,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