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17-02-2026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ESSENCERICH ENTERPRISES PRIVATE LIMITED ON 17-02-2026 AT 1-00, NEAR AYYAVARIPALLI, Anantapur Collectorate, Ananthapur, Anantapur, Andhra Pradesh, India, 515001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Potla Bharathi</w:t>
            </w:r>
            <w:r>
              <w:br w:type="textWrapping"/>
            </w:r>
            <w:r>
              <w:t xml:space="preserve">DIN: 11526986</w:t>
            </w:r>
            <w:r>
              <w:br w:type="textWrapping"/>
            </w:r>
            <w:r>
              <w:br w:type="textWrapping"/>
            </w:r>
            <w:r>
              <w:t>____________________</w:t>
            </w:r>
          </w:p>
        </w:tc>
        <w:tc>
          <w:tcPr>
            <w:tcW w:w="4968" w:type="dxa"/>
          </w:tcPr>
          <w:p w14:paraId="587FF591">
            <w:pPr>
              <w:spacing w:after="0" w:line="240" w:lineRule="auto"/>
            </w:pPr>
            <w:r>
              <w:t xml:space="preserve">ALLU RAMAKRISHNA CHOWDARY</w:t>
            </w:r>
            <w:r>
              <w:br w:type="textWrapping"/>
            </w:r>
            <w:r>
              <w:t xml:space="preserve">DIN: 11526987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ESSENCERICH ENTERPRISES PRIVATE LIMITED</w:t>
    </w:r>
  </w:p>
  <w:p w14:paraId="429AF203">
    <w:pPr>
      <w:jc w:val="center"/>
      <w:rPr>
        <w:color w:val="0000FF"/>
      </w:rPr>
    </w:pPr>
    <w:r>
      <w:rPr>
        <w:color w:val="0000FF"/>
      </w:rPr>
      <w:t xml:space="preserve">CIN: U47213AP2026PTC123833    </w:t>
    </w:r>
    <w:r>
      <w:rPr>
        <w:rFonts w:hint="default"/>
        <w:color w:val="0000FF"/>
      </w:rPr>
      <w:t xml:space="preserve">PAN: AAJCE4750H</w:t>
    </w:r>
    <w:r>
      <w:rPr>
        <w:color w:val="0000FF"/>
      </w:rPr>
      <w:t xml:space="preserve">    TAN: VPNE02002A</w:t>
    </w:r>
  </w:p>
  <w:p w14:paraId="6A6DBB96">
    <w:pPr>
      <w:jc w:val="center"/>
      <w:rPr>
        <w:color w:val="0000FF"/>
      </w:rPr>
    </w:pPr>
    <w:r>
      <w:rPr>
        <w:color w:val="0000FF"/>
      </w:rPr>
      <w:t xml:space="preserve">1-00, NEAR AYYAVARIPALLI, Anantapur Collectorate, Ananthapur, Anantapur, Andhra Pradesh, India, 515001</w:t>
    </w:r>
  </w:p>
  <w:p w14:paraId="569D6634">
    <w:pPr>
      <w:jc w:val="center"/>
      <w:rPr>
        <w:color w:val="0000FF"/>
      </w:rPr>
    </w:pPr>
    <w:r>
      <w:rPr>
        <w:color w:val="0000FF"/>
      </w:rPr>
      <w:t xml:space="preserve">Email: Aramakrishna.chowdary@gmail.com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