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G &amp; SMT TECHNOLOGY SERVICES PRIVATE LIMITED , having CIN: U49223UP2025PTC237755,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