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GAMKI MEDIA PRIVATE LIMITED ON 22-12-2025 AT C/O SH RAJKAMAL, PATAOUAPURA, CHIKHLDAKHURD, Shahpur (Betul), Betul, Shahpur, Madhya Pradesh, India, 460440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Rajkamal Gupta</w:t>
            </w:r>
            <w:r>
              <w:br w:type="textWrapping"/>
            </w:r>
            <w:r>
              <w:t xml:space="preserve">DIN: 11402479</w:t>
            </w:r>
            <w:r>
              <w:br w:type="textWrapping"/>
            </w:r>
            <w:r>
              <w:br w:type="textWrapping"/>
            </w:r>
            <w:r>
              <w:t>____________________</w:t>
            </w:r>
          </w:p>
        </w:tc>
        <w:tc>
          <w:tcPr>
            <w:tcW w:w="4968" w:type="dxa"/>
          </w:tcPr>
          <w:p w14:paraId="587FF591">
            <w:pPr>
              <w:spacing w:after="0" w:line="240" w:lineRule="auto"/>
            </w:pPr>
            <w:r>
              <w:t xml:space="preserve">Jitendra Gupta</w:t>
            </w:r>
            <w:r>
              <w:br w:type="textWrapping"/>
            </w:r>
            <w:r>
              <w:t xml:space="preserve">DIN: 11402480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GAMKI MEDIA PRIVATE LIMITED</w:t>
    </w:r>
  </w:p>
  <w:p w14:paraId="429AF203">
    <w:pPr>
      <w:jc w:val="center"/>
      <w:rPr>
        <w:color w:val="0000FF"/>
      </w:rPr>
    </w:pPr>
    <w:r>
      <w:rPr>
        <w:color w:val="0000FF"/>
      </w:rPr>
      <w:t xml:space="preserve">CIN: U63122MP2025PTC080225    </w:t>
    </w:r>
    <w:r>
      <w:rPr>
        <w:rFonts w:hint="default"/>
        <w:color w:val="0000FF"/>
      </w:rPr>
      <w:t xml:space="preserve">PAN: AAMCG5398N</w:t>
    </w:r>
    <w:r>
      <w:rPr>
        <w:color w:val="0000FF"/>
      </w:rPr>
      <w:t xml:space="preserve">    TAN: BPLG23339B</w:t>
    </w:r>
  </w:p>
  <w:p w14:paraId="6A6DBB96">
    <w:pPr>
      <w:jc w:val="center"/>
      <w:rPr>
        <w:color w:val="0000FF"/>
      </w:rPr>
    </w:pPr>
    <w:r>
      <w:rPr>
        <w:color w:val="0000FF"/>
      </w:rPr>
      <w:t xml:space="preserve">C/O SH RAJKAMAL, PATAOUAPURA, CHIKHLDAKHURD, Shahpur (Betul), Betul, Shahpur, Madhya Pradesh, India, 460440</w:t>
    </w:r>
  </w:p>
  <w:p w14:paraId="569D6634">
    <w:pPr>
      <w:jc w:val="center"/>
      <w:rPr>
        <w:color w:val="0000FF"/>
      </w:rPr>
    </w:pPr>
    <w:r>
      <w:rPr>
        <w:color w:val="0000FF"/>
      </w:rPr>
      <w:t xml:space="preserve">Email: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