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GHADGE ENTERPRISES (OPC) PRIVATE LIMITED , having CIN: U35105PN2025OPC248752,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