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16-04-2026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GK FINANCIAL SOLUTIONS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Office No 21 Lower Ground, Charmwood Plaza, Eros, Surajkund Faridabad, Faridabad, Faridabad, Haryana, India, 121009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16-04-2026, we hereby give our consent to act as the First Statutory Auditor of GK FINANCIAL SOLUTIONS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