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29-01-2026</w:t>
      </w:r>
    </w:p>
    <w:p w14:paraId="085A5BEF">
      <w:pPr>
        <w:jc w:val="center"/>
      </w:pPr>
      <w:r>
        <w:rPr>
          <w:b/>
          <w:sz w:val="24"/>
        </w:rPr>
        <w:t>BOARD RESOLUTION FOR APPOINTMENT OF FIRST AUDITOR (SECTION 8 COMPANY)</w:t>
      </w:r>
    </w:p>
    <w:p w14:paraId="14B73674">
      <w:pPr>
        <w:jc w:val="both"/>
      </w:pPr>
      <w:r>
        <w:t>CERTIFIED TRUE COPY OF THE RESOLUTION PASSED AT THE MEETING OF THE BOARD OF DIRECTORS OF GLID CARE FOUNDATION (A Section 8 Company) ON 29-01-2026 AT 8/5A, SHALOAM GATTAGE, PATTANAM RO.GANDHI NAGAR, Vellalore, Coimbatore, Coimbatore South, Tamil Nadu, India, 641111</w:t>
      </w:r>
    </w:p>
    <w:p w14:paraId="1E88187C"/>
    <w:p w14:paraId="6C8860A3">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2E50CF21">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AYYAPPAN BEAULA JEBARANI</w:t>
            </w:r>
            <w:r>
              <w:br w:type="textWrapping"/>
            </w:r>
            <w:r>
              <w:t>DIN: 11461185</w:t>
            </w:r>
            <w:r>
              <w:br w:type="textWrapping"/>
            </w:r>
            <w:r>
              <w:br w:type="textWrapping"/>
            </w:r>
            <w:r>
              <w:t>____________________</w:t>
            </w:r>
          </w:p>
        </w:tc>
        <w:tc>
          <w:tcPr>
            <w:tcW w:w="4968" w:type="dxa"/>
          </w:tcPr>
          <w:p w14:paraId="587FF591">
            <w:pPr>
              <w:spacing w:after="0" w:line="240" w:lineRule="auto"/>
            </w:pPr>
            <w:r>
              <w:t>MANISHA RANI BHOI</w:t>
            </w:r>
            <w:r>
              <w:br w:type="textWrapping"/>
            </w:r>
            <w:r>
              <w:t>DIN: 11475406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086DE8F9">
            <w:pPr>
              <w:spacing w:after="0" w:line="240" w:lineRule="auto"/>
            </w:pPr>
          </w:p>
        </w:tc>
      </w:tr>
      <w:tr w14:paraId="74952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0725848D">
            <w:pPr>
              <w:spacing w:after="0" w:line="240" w:lineRule="auto"/>
            </w:pPr>
            <w:r>
              <w:t>JOHN DAVID GNANARAJ BLESSING</w:t>
            </w:r>
            <w:r>
              <w:br w:type="textWrapping"/>
            </w:r>
            <w:r>
              <w:t>DIN: 11475407</w:t>
            </w:r>
            <w:r>
              <w:br w:type="textWrapping"/>
            </w:r>
            <w:r>
              <w:br w:type="textWrapping"/>
            </w:r>
            <w:r>
              <w:t>____________________</w:t>
            </w:r>
          </w:p>
        </w:tc>
      </w:tr>
      <w:tr w14:paraId="5034A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7DBFC87C">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GLID CARE FOUNDATION</w:t>
    </w:r>
  </w:p>
  <w:p w14:paraId="429AF203">
    <w:pPr>
      <w:jc w:val="center"/>
      <w:rPr>
        <w:color w:val="0000FF"/>
      </w:rPr>
    </w:pPr>
    <w:r>
      <w:rPr>
        <w:color w:val="0000FF"/>
      </w:rPr>
      <w:t xml:space="preserve">CIN: U88900TZ2026NPL037431    </w:t>
    </w:r>
    <w:r>
      <w:rPr>
        <w:rFonts w:hint="default"/>
        <w:color w:val="0000FF"/>
      </w:rPr>
      <w:t>PAN: -</w:t>
    </w:r>
    <w:r>
      <w:rPr>
        <w:color w:val="0000FF"/>
      </w:rPr>
      <w:t xml:space="preserve">    TAN: -</w:t>
    </w:r>
  </w:p>
  <w:p w14:paraId="6A6DBB96">
    <w:pPr>
      <w:jc w:val="center"/>
      <w:rPr>
        <w:color w:val="0000FF"/>
      </w:rPr>
    </w:pPr>
    <w:r>
      <w:rPr>
        <w:color w:val="0000FF"/>
      </w:rPr>
      <w:t>8/5A, SHALOAM GATTAGE, PATTANAM RO.GANDHI NAGAR, Vellalore, Coimbatore, Coimbatore South, Tamil Nadu, India, 641111</w:t>
    </w:r>
  </w:p>
  <w:p w14:paraId="569D6634">
    <w:pPr>
      <w:jc w:val="center"/>
      <w:rPr>
        <w:color w:val="0000FF"/>
      </w:rPr>
    </w:pPr>
    <w:r>
      <w:rPr>
        <w:color w:val="0000FF"/>
      </w:rPr>
      <w:t>Email: glidcarefoundation@gmail.com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D47659"/>
    <w:rsid w:val="151D59B2"/>
    <w:rsid w:val="15B01E45"/>
    <w:rsid w:val="38577B7F"/>
    <w:rsid w:val="3F210444"/>
    <w:rsid w:val="5A82030A"/>
    <w:rsid w:val="5C4B26E1"/>
    <w:rsid w:val="67E02A20"/>
    <w:rsid w:val="6C4E6E5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2026-01-29T12:37:57Z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