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81CB6"/>
    <w:p w14:paraId="2B589D7C">
      <w:pPr>
        <w:jc w:val="left"/>
      </w:pPr>
      <w:r>
        <w:rPr>
          <w:b/>
        </w:rPr>
        <w:t xml:space="preserve">Date: </w:t>
      </w:r>
      <w:r>
        <w:t>29-01-2026</w:t>
      </w:r>
    </w:p>
    <w:p w14:paraId="306F8BDD"/>
    <w:p w14:paraId="36C1BC24">
      <w:r>
        <w:t>To</w:t>
      </w:r>
    </w:p>
    <w:p w14:paraId="0D2EC07D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29ADB601"/>
    <w:p w14:paraId="2AB1C49C">
      <w:r>
        <w:rPr>
          <w:b/>
        </w:rPr>
        <w:t>Subject: Intimation of appointment as First Statutory Auditor (Section 8 Company)</w:t>
      </w:r>
    </w:p>
    <w:p w14:paraId="662B89D6"/>
    <w:p w14:paraId="4110C28A">
      <w:r>
        <w:t>Dear Sir/Madam,</w:t>
      </w:r>
    </w:p>
    <w:p w14:paraId="2C6E603F"/>
    <w:p w14:paraId="63E3A2B7">
      <w:pPr>
        <w:jc w:val="both"/>
      </w:pPr>
      <w:r>
        <w:t>This is to inform you that the Board of Directors of GLID CARE FOUNDATION (a company licensed under Section 8 of the Companies Act, 2013) (CIN: U88900TZ2026NPL037431) at its meeting held on 29-01-2026, has appointed Swati Garg, Membership No. 424192 as the First Statutory Auditor of the Company under Section 139(6) of the Companies Act, 2013.</w:t>
      </w:r>
    </w:p>
    <w:p w14:paraId="2A4CF2D2">
      <w:pPr>
        <w:jc w:val="both"/>
      </w:pPr>
      <w:r>
        <w:t>You will hold office from the date of the above Board Meeting until the conclusion of the Company's first Annual General Meeting.</w:t>
      </w:r>
    </w:p>
    <w:p w14:paraId="523DE77B"/>
    <w:p w14:paraId="5B919375">
      <w:r>
        <w:t>Kindly provide the following at the earliest:</w:t>
      </w:r>
    </w:p>
    <w:p w14:paraId="0A57252A">
      <w:r>
        <w:t>• Written consent to act as auditor (Section 139).</w:t>
      </w:r>
    </w:p>
    <w:p w14:paraId="62B90554">
      <w:r>
        <w:t>• Certificate of eligibility (Section 141 and Rule 4) confirming that you are not disqualified and the appointment is within the prescribed limits.</w:t>
      </w:r>
    </w:p>
    <w:p w14:paraId="61C01B2C"/>
    <w:p w14:paraId="615C1C09">
      <w:r>
        <w:t>Please acknowledge receipt and confirm acceptance.</w:t>
      </w:r>
    </w:p>
    <w:p w14:paraId="615AD398"/>
    <w:p w14:paraId="712C4306">
      <w:pPr>
        <w:jc w:val="left"/>
      </w:pPr>
      <w:r>
        <w:t>Sincerely,</w:t>
      </w:r>
    </w:p>
    <w:p w14:paraId="34613804">
      <w:r>
        <w:t>For GLID CARE FOUNDATION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AYYAPPAN BEAULA JEBARANI</w:t>
            </w:r>
            <w:r>
              <w:br w:type="textWrapping"/>
            </w:r>
            <w:r>
              <w:t>DIN: 11461185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MANISHA RANI BHOI</w:t>
            </w:r>
            <w:r>
              <w:br w:type="textWrapping"/>
            </w:r>
            <w:r>
              <w:t>DIN: 11475406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663C7512">
            <w:pPr>
              <w:spacing w:after="0" w:line="240" w:lineRule="auto"/>
            </w:pPr>
          </w:p>
        </w:tc>
      </w:tr>
      <w:tr w14:paraId="57C90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6932F44D">
            <w:pPr>
              <w:spacing w:after="0" w:line="240" w:lineRule="auto"/>
            </w:pPr>
            <w:r>
              <w:t>JOHN DAVID GNANARAJ BLESSING</w:t>
            </w:r>
            <w:r>
              <w:br w:type="textWrapping"/>
            </w:r>
            <w:r>
              <w:t>DIN: 11475407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7BFC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02FE2097">
            <w:pPr>
              <w:spacing w:after="0" w:line="240" w:lineRule="auto"/>
            </w:pPr>
          </w:p>
        </w:tc>
      </w:tr>
    </w:tbl>
    <w:p w14:paraId="4B69BE9A"/>
    <w:p w14:paraId="08F9E4CB">
      <w:r>
        <w:t>Place: 8/5A, SHALOAM GATTAGE, PATTANAM RO.GANDHI NAGAR, Vellalore, Coimbatore, Coimbatore South, Tamil Nadu, India, 641111</w:t>
      </w:r>
    </w:p>
    <w:p w14:paraId="48A97497">
      <w:r>
        <w:t>Date:  29-01-2026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GLID CARE FOUNDATION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U88900TZ2026NPL037431   </w:t>
    </w:r>
    <w:r>
      <w:rPr>
        <w:rFonts w:hint="default"/>
        <w:color w:val="0000FF"/>
      </w:rPr>
      <w:t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>8/5A, SHALOAM GATTAGE, PATTANAM RO.GANDHI NAGAR, Vellalore, Coimbatore, Coimbatore South, Tamil Nadu, India, 641111</w:t>
    </w:r>
  </w:p>
  <w:p w14:paraId="1049C1D8">
    <w:pPr>
      <w:jc w:val="center"/>
      <w:rPr>
        <w:color w:val="0000FF"/>
      </w:rPr>
    </w:pPr>
    <w:r>
      <w:rPr>
        <w:color w:val="0000FF"/>
      </w:rPr>
      <w:t>Email: glidcarefoundation@gmail.com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01CC0F66"/>
    <w:rsid w:val="18AD4761"/>
    <w:rsid w:val="251E3962"/>
    <w:rsid w:val="5E1257A9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2026-01-29T12:37:29Z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