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04-02-2026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GOLGAPPA FLEET PRIVATE LIMITED (CIN: U56100WB2026PTC285848) at its meeting held on 04-02-2026,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GOLGAPPA FLEET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ARIJIT PODDER</w:t>
            </w:r>
            <w:r>
              <w:br w:type="textWrapping"/>
            </w:r>
            <w:r>
              <w:t xml:space="preserve">DIN: 11473141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KOUSTAV SAHA</w:t>
            </w:r>
            <w:r>
              <w:br w:type="textWrapping"/>
            </w:r>
            <w:r>
              <w:t xml:space="preserve">DIN: 11473142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VILL-SAHAPUR PO-, KHATURA, NORTH24 PARGANAS, Khantura, North 24 Parganas, Habra - I, West Bengal, India, 743273</w:t>
      </w:r>
    </w:p>
    <w:p w14:paraId="48A97497">
      <w:r>
        <w:t xml:space="preserve">Date:  04-02-2026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GOLGAPPA FLEET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U56100WB2026PTC285848   </w:t>
    </w:r>
    <w:r>
      <w:rPr>
        <w:rFonts w:hint="default"/>
        <w:color w:val="0000FF"/>
      </w:rPr>
      <w:t xml:space="preserve">PAN: AAMCG6687J</w:t>
    </w:r>
    <w:r>
      <w:rPr>
        <w:color w:val="0000FF"/>
      </w:rPr>
      <w:t xml:space="preserve">   TAN: CALG16105F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VILL-SAHAPUR PO-, KHATURA, NORTH24 PARGANAS, Khantura, North 24 Parganas, Habra - I, West Bengal, India, 743273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golgappafleet@gmail.com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