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HORITIDEBIZ BUSINESS PRIVATE LIMITED HELD ON 20 Feb 2026 AT D No - 77, Vijayanagra III Rd Stage, Vijaynagar III Stage, Mysore, Mysore, Karnataka, India, 570017</w:t>
      </w:r>
    </w:p>
    <w:p w14:paraId="4C881A2C">
      <w:pPr>
        <w:jc w:val="both"/>
      </w:pPr>
      <w:r>
        <w:t>“RESOLVED THAT the Board of Directors of the Company hereby authorizes Mr. Basavarajappa Amith Chinmay, Director of the Company, to apply for registration under the Goods and Services Tax Act, 2017 in the name and on behalf of the Company and to obtain GSTIN (Goods and Services Tax Identification Number).</w:t>
      </w:r>
    </w:p>
    <w:p w14:paraId="53CCD4EE">
      <w:pPr>
        <w:jc w:val="both"/>
      </w:pPr>
      <w:r>
        <w:t>RESOLVED FURTHER THAT  Basavarajappa Amith Chinmay,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Basavarajappa Amith Chinmay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Basavarajappa Amith Chinmay</w:t>
            </w:r>
          </w:p>
          <w:p>
            <w:r>
              <w:t>DIN: 11408785</w:t>
            </w:r>
          </w:p>
          <w:p>
            <w:r>
              <w:t>____________________</w:t>
            </w:r>
          </w:p>
        </w:tc>
        <w:tc>
          <w:tcPr>
            <w:tcW w:w="4418" w:type="dxa"/>
          </w:tcPr>
          <w:p>
            <w:r/>
          </w:p>
          <w:p>
            <w:r>
              <w:t>Anusha Rubinbhaskar</w:t>
            </w:r>
          </w:p>
          <w:p>
            <w:r>
              <w:t>DIN: 11408786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HORITIDEBIZ BUSINESS PRIVATE LIMITED</w:t>
      </w:r>
    </w:p>
    <w:p w14:paraId="4B69BE9A"/>
    <w:p w14:paraId="08F9E4CB">
      <w:r>
        <w:t>Place: D No - 77, Vijayanagra III Rd Stage, Vijaynagar III Stage, Mysore, Mysore, Karnataka, India, 570017</w:t>
      </w:r>
    </w:p>
    <w:p w14:paraId="48A97497">
      <w:r>
        <w:t>Date:  20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HORITIDEBIZ BUSINESS PRIVATE LIMITED</w:t>
    </w:r>
  </w:p>
  <w:p w14:paraId="5270E5A5">
    <w:pPr>
      <w:jc w:val="center"/>
      <w:rPr>
        <w:color w:val="0000FF"/>
        <w:highlight w:val="none"/>
      </w:rPr>
    </w:pPr>
    <w:r>
      <w:t>CIN: U41001KA2025PTC211696    PAN: AAICH3242A    TAN: BLRH18878G</w:t>
    </w:r>
  </w:p>
  <w:p w14:paraId="67DEED60">
    <w:pPr>
      <w:jc w:val="center"/>
      <w:rPr>
        <w:color w:val="0000FF"/>
        <w:highlight w:val="none"/>
      </w:rPr>
    </w:pPr>
    <w:r>
      <w:t>D No - 77, Vijayanagra III Rd Stage, Vijaynagar III Stage, Mysore, Mysore, Karnataka, India, 570017</w:t>
    </w:r>
  </w:p>
  <w:p w14:paraId="768B8AEE">
    <w:pPr>
      <w:jc w:val="center"/>
      <w:rPr>
        <w:color w:val="0000FF"/>
        <w:highlight w:val="none"/>
      </w:rPr>
    </w:pPr>
    <w:r>
      <w:t>Email: amith07chinmay@gmail.com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