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ICEDPROTIEN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U46309TN2026PTC190472    </w:t>
    </w:r>
    <w:r>
      <w:rPr>
        <w:rFonts w:hint="default"/>
        <w:color w:val="0000FF"/>
        <w:highlight w:val="none"/>
      </w:rPr>
      <w:t xml:space="preserve">PAN: AAICI7478K</w:t>
    </w:r>
    <w:bookmarkStart w:id="0" w:name="_GoBack"/>
    <w:bookmarkEnd w:id="0"/>
    <w:r>
      <w:rPr>
        <w:color w:val="0000FF"/>
        <w:highlight w:val="none"/>
      </w:rPr>
      <w:t xml:space="preserve">    TAN: CHEI13123F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A511, 5TH FLOOR, RAJIV GANDHI KALAVAKKAM, Illalur, Kanchipuram, Chengalpattu, Tamil Nadu, India, 603110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elitefacts77@gmail.com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