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26-03-2026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ICEDPROTIEN PRIVATE LIMITED (CIN: U46309TN2026PTC190472) at its meeting held on 26-03-2026,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ICEDPROTIEN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HARSHALBALU PATIL</w:t>
            </w:r>
            <w:r>
              <w:br w:type="textWrapping"/>
            </w:r>
            <w:r>
              <w:t xml:space="preserve">DIN: 11592586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SAMEULA ANTTO NIVETHITHA</w:t>
            </w:r>
            <w:r>
              <w:br w:type="textWrapping"/>
            </w:r>
            <w:r>
              <w:t xml:space="preserve">DIN: 11592587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A511, 5TH FLOOR, RAJIV GANDHI KALAVAKKAM, Illalur, Kanchipuram, Chengalpattu, Tamil Nadu, India, 603110</w:t>
      </w:r>
    </w:p>
    <w:p w14:paraId="48A97497">
      <w:r>
        <w:t xml:space="preserve">Date:  26-03-2026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ICEDPROTIEN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U46309TN2026PTC190472   </w:t>
    </w:r>
    <w:r>
      <w:rPr>
        <w:rFonts w:hint="default"/>
        <w:color w:val="0000FF"/>
      </w:rPr>
      <w:t xml:space="preserve">PAN: AAICI7478K</w:t>
    </w:r>
    <w:r>
      <w:rPr>
        <w:color w:val="0000FF"/>
      </w:rPr>
      <w:t xml:space="preserve">   TAN: CHEI13123F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A511, 5TH FLOOR, RAJIV GANDHI KALAVAKKAM, Illalur, Kanchipuram, Chengalpattu, Tamil Nadu, India, 603110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elitefacts77@gmail.com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