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INAYA TECHNI SOLUTIONS PRIVATE LIMITED , having CIN: U42209TS2026PTC210666,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