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LUCIDLUME PRIVATE LIMITED , having CIN: U73100KA2025PTC212155,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