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MEDICOED PRIVATE LIMITED HELD ON 27 Feb 2026 AT 14 B Shri Krishna Avanyou, Face 3, Kasturbagram, Indore, Indore, Madhya Pradesh, India, 452020</w:t>
      </w:r>
    </w:p>
    <w:p w14:paraId="4C881A2C">
      <w:pPr>
        <w:jc w:val="both"/>
      </w:pPr>
      <w:r>
        <w:t>“RESOLVED THAT the Board of Directors of the Company hereby authorizes Mr. Priyanjali Sharma, Director of the Company, to apply for registration under the Goods and Services Tax Act, 2017 in the name and on behalf of the Company and to obtain GSTIN (Goods and Services Tax Identification Number).</w:t>
      </w:r>
    </w:p>
    <w:p w14:paraId="53CCD4EE">
      <w:pPr>
        <w:jc w:val="both"/>
      </w:pPr>
      <w:r>
        <w:t>RESOLVED FURTHER THAT  Priyanjali Sharma,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Priyanjali Sharma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Priyanjali Sharma</w:t>
            </w:r>
          </w:p>
          <w:p>
            <w:r>
              <w:t>DIN: 11544652</w:t>
            </w:r>
          </w:p>
          <w:p>
            <w:r>
              <w:t>____________________</w:t>
            </w:r>
          </w:p>
        </w:tc>
        <w:tc>
          <w:tcPr>
            <w:tcW w:w="4418" w:type="dxa"/>
          </w:tcPr>
          <w:p>
            <w:r/>
          </w:p>
          <w:p>
            <w:r>
              <w:t>Soumya Pandey</w:t>
            </w:r>
          </w:p>
          <w:p>
            <w:r>
              <w:t>DIN: 11544653</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MEDICOED PRIVATE LIMITED</w:t>
      </w:r>
    </w:p>
    <w:p w14:paraId="4B69BE9A"/>
    <w:p w14:paraId="08F9E4CB">
      <w:r>
        <w:t>Place: 14 B Shri Krishna Avanyou, Face 3, Kasturbagram, Indore, Indore, Madhya Pradesh, India, 452020</w:t>
      </w:r>
    </w:p>
    <w:p w14:paraId="48A97497">
      <w:r>
        <w:t>Date:  27 Feb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MEDICOED PRIVATE LIMITED</w:t>
    </w:r>
  </w:p>
  <w:p w14:paraId="5270E5A5">
    <w:pPr>
      <w:jc w:val="center"/>
      <w:rPr>
        <w:color w:val="0000FF"/>
        <w:highlight w:val="none"/>
      </w:rPr>
    </w:pPr>
    <w:r>
      <w:t>CIN: U85499MP2026PTC082049    PAN: AAUCM5173D    TAN: BPLM19656A</w:t>
    </w:r>
  </w:p>
  <w:p w14:paraId="67DEED60">
    <w:pPr>
      <w:jc w:val="center"/>
      <w:rPr>
        <w:color w:val="0000FF"/>
        <w:highlight w:val="none"/>
      </w:rPr>
    </w:pPr>
    <w:r>
      <w:t>14 B Shri Krishna Avanyou, Face 3, Kasturbagram, Indore, Indore, Madhya Pradesh, India, 452020</w:t>
    </w:r>
  </w:p>
  <w:p w14:paraId="768B8AEE">
    <w:pPr>
      <w:jc w:val="center"/>
      <w:rPr>
        <w:color w:val="0000FF"/>
        <w:highlight w:val="none"/>
      </w:rPr>
    </w:pPr>
    <w:r>
      <w:t>Email: priyanjalis16@gmail.com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 w:val="690569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2026-02-16T14:02:01Z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4FD52EB549EA4405AF38ADBC95716B27_13</vt:lpwstr>
  </property>
</Properties>
</file>