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MERIDIAN PETROCHEMICALS PRIVATE LIMITED , having CIN: U19200MH2025PTC462429,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