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MODSHOFR GLOBAL PRIVATE LIMITED , having CIN: U85499PN2025PTC249011,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