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05-03-2026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NEXFLOWOPS TECHNOLOGIES PRIVATE LIMITED (CIN: U62010GJ2026PTC173936) at its meeting held on 05-03-2026,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NEXFLOWOPS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JANUBEN HARSHPALSINH MATROJA</w:t>
            </w:r>
            <w:r>
              <w:br w:type="textWrapping"/>
            </w:r>
            <w:r>
              <w:t>DIN: 11560776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HARSHPALSINH HITENDRASINH MATROJA</w:t>
            </w:r>
            <w:r>
              <w:br w:type="textWrapping"/>
            </w:r>
            <w:r>
              <w:t>DIN: 11560777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09BC7277">
            <w:pPr>
              <w:spacing w:after="0" w:line="240" w:lineRule="auto"/>
            </w:pPr>
          </w:p>
        </w:tc>
      </w:tr>
      <w:tr w14:paraId="78A1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4BF0CA01">
            <w:pPr>
              <w:spacing w:after="0" w:line="240" w:lineRule="auto"/>
            </w:pPr>
            <w:r>
              <w:t>MITRAJSINH HITENDRASINH MATROJA</w:t>
            </w:r>
            <w:r>
              <w:br w:type="textWrapping"/>
            </w:r>
            <w:r>
              <w:t>DIN: 11560778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21E0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36AC1020">
            <w:pPr>
              <w:spacing w:after="0" w:line="240" w:lineRule="auto"/>
            </w:pPr>
          </w:p>
        </w:tc>
      </w:tr>
    </w:tbl>
    <w:p w14:paraId="4B69BE9A"/>
    <w:p w14:paraId="08F9E4CB">
      <w:r>
        <w:t>Place: At 1/137, Darjivaru Faliyu, At Post Ghammad, Taluka Amod, Ghamnad, Bharuch, Amod, Gujarat, India, 392025</w:t>
      </w:r>
    </w:p>
    <w:p w14:paraId="48A97497">
      <w:r>
        <w:t>Date:  05-03-2026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NEXFLOWOPS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U62010GJ2026PTC173936   </w:t>
    </w:r>
    <w:r>
      <w:rPr>
        <w:rFonts w:hint="default"/>
        <w:color w:val="0000FF"/>
      </w:rPr>
      <w:t>PAN: AALCN3555F</w:t>
    </w:r>
    <w:r>
      <w:rPr>
        <w:color w:val="0000FF"/>
      </w:rPr>
      <w:t xml:space="preserve">   TAN: AHMN15376E</w:t>
    </w:r>
  </w:p>
  <w:p w14:paraId="3F6DE136">
    <w:pPr>
      <w:jc w:val="center"/>
      <w:rPr>
        <w:color w:val="0000FF"/>
      </w:rPr>
    </w:pPr>
    <w:r>
      <w:rPr>
        <w:color w:val="0000FF"/>
      </w:rPr>
      <w:t>At 1/137, Darjivaru Faliyu, At Post Ghammad, Taluka Amod, Ghamnad, Bharuch, Amod, Gujarat, India, 392025</w:t>
    </w:r>
  </w:p>
  <w:p w14:paraId="1049C1D8">
    <w:pPr>
      <w:jc w:val="center"/>
      <w:rPr>
        <w:color w:val="0000FF"/>
      </w:rPr>
    </w:pPr>
    <w:r>
      <w:rPr>
        <w:color w:val="0000FF"/>
      </w:rPr>
      <w:t>Email: matrojatech@gmail.com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72A57AA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2026-03-05T05:19:10Z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