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04-12-2025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OPZRA TECHNOLOGIES (OPC) PRIVATE LIMITED ON 04-12-2025 AT FLAT NO 10 SARAGURU KAPRA, APPARTMENT AGRA ROAD, Ojhar T.S., Nashik, Niphad, Maharashtra, India, 422207</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Aseaf Rajja Dayar</w:t>
            </w:r>
            <w:r>
              <w:br w:type="textWrapping"/>
            </w:r>
            <w:r>
              <w:t>DIN: 09318840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OPZRA TECHNOLOGIES (OPC) PRIVATE LIMITED</w:t>
    </w:r>
  </w:p>
  <w:p w14:paraId="429AF203">
    <w:pPr>
      <w:jc w:val="center"/>
      <w:rPr>
        <w:color w:val="0000FF"/>
      </w:rPr>
    </w:pPr>
    <w:r>
      <w:rPr>
        <w:color w:val="0000FF"/>
      </w:rPr>
      <w:t xml:space="preserve">CIN: U46512MH2025OPC461703    </w:t>
    </w:r>
    <w:r>
      <w:rPr>
        <w:rFonts w:hint="default"/>
        <w:color w:val="0000FF"/>
      </w:rPr>
      <w:t>PAN: -</w:t>
    </w:r>
    <w:r>
      <w:rPr>
        <w:color w:val="0000FF"/>
      </w:rPr>
      <w:t xml:space="preserve">    TAN: -</w:t>
    </w:r>
  </w:p>
  <w:p w14:paraId="6A6DBB96">
    <w:pPr>
      <w:jc w:val="center"/>
      <w:rPr>
        <w:color w:val="0000FF"/>
      </w:rPr>
    </w:pPr>
    <w:r>
      <w:rPr>
        <w:color w:val="0000FF"/>
      </w:rPr>
      <w:t>FLAT NO 10 SARAGURU KAPRA, APPARTMENT AGRA ROAD, Ojhar T.S., Nashik, Niphad, Maharashtra, India, 422207</w:t>
    </w:r>
  </w:p>
  <w:p w14:paraId="569D6634">
    <w:pPr>
      <w:jc w:val="center"/>
      <w:rPr>
        <w:color w:val="0000FF"/>
      </w:rPr>
    </w:pPr>
    <w:r>
      <w:rPr>
        <w:color w:val="0000FF"/>
      </w:rPr>
      <w:t>Email: aseafrajjadayar@gmail.com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7D1C61"/>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2025-12-04T12:50:00Z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