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30-01-2026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PANDEY ALUMINIUM SYSTEMS AND INTERIORS PRIVATE LIMITED (CIN: U24202MH2026PTC464828),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PANDEY ALUMINIUM SYSTEMS AND INTERIORS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SURYAKANT RAMDULAR PANDEY</w:t>
            </w:r>
            <w:r>
              <w:br w:type="textWrapping"/>
            </w:r>
            <w:r>
              <w:t xml:space="preserve">DIN: 11464497</w:t>
            </w:r>
            <w:r>
              <w:br w:type="textWrapping"/>
            </w:r>
            <w:r>
              <w:br w:type="textWrapping"/>
            </w:r>
            <w:r>
              <w:t>____________________</w:t>
            </w:r>
          </w:p>
        </w:tc>
        <w:tc>
          <w:tcPr>
            <w:tcW w:w="4968" w:type="dxa"/>
          </w:tcPr>
          <w:p w14:paraId="443377D9">
            <w:pPr>
              <w:spacing w:after="0" w:line="240" w:lineRule="auto"/>
            </w:pPr>
            <w:r>
              <w:t xml:space="preserve">PUNEET SURYAKANT PANDEY</w:t>
            </w:r>
            <w:r>
              <w:br w:type="textWrapping"/>
            </w:r>
            <w:r>
              <w:t xml:space="preserve">DIN: 11464498</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SHYAMKAMAL C BLDG, AGARWAL MARKET VILE PARLE, Vileeparle (East), Mumbai, Mumbai, Maharashtra, India, 400057</w:t>
      </w:r>
      <w:bookmarkStart w:id="0" w:name="_GoBack"/>
      <w:bookmarkEnd w:id="0"/>
    </w:p>
    <w:p w14:paraId="1CF8351E">
      <w:r>
        <w:t xml:space="preserve">Date:  30-01-2026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PANDEY ALUMINIUM SYSTEMS AND INTERIORS PRIVATE LIMITED</w:t>
    </w:r>
  </w:p>
  <w:p w14:paraId="5F1C972D">
    <w:pPr>
      <w:jc w:val="center"/>
      <w:rPr>
        <w:color w:val="0000FF"/>
      </w:rPr>
    </w:pPr>
    <w:r>
      <w:rPr>
        <w:color w:val="0000FF"/>
      </w:rPr>
      <w:t xml:space="preserve">CIN: U24202MH2026PTC464828    </w:t>
    </w:r>
    <w:r>
      <w:rPr>
        <w:rFonts w:hint="default"/>
        <w:color w:val="0000FF"/>
      </w:rPr>
      <w:t xml:space="preserve">PAN: ASJPP2684E</w:t>
    </w:r>
    <w:r>
      <w:rPr>
        <w:color w:val="0000FF"/>
      </w:rPr>
      <w:t xml:space="preserve">   TAN: -</w:t>
    </w:r>
  </w:p>
  <w:p w14:paraId="7AD09AEB">
    <w:pPr>
      <w:jc w:val="center"/>
      <w:rPr>
        <w:color w:val="0000FF"/>
      </w:rPr>
    </w:pPr>
    <w:r>
      <w:rPr>
        <w:color w:val="0000FF"/>
      </w:rPr>
      <w:t xml:space="preserve">SHYAMKAMAL C BLDG, AGARWAL MARKET VILE PARLE, Vileeparle (East), Mumbai, Mumbai, Maharashtra, India, 400057</w:t>
    </w:r>
  </w:p>
  <w:p w14:paraId="154CFC84">
    <w:pPr>
      <w:jc w:val="center"/>
      <w:rPr>
        <w:color w:val="0000FF"/>
      </w:rPr>
    </w:pPr>
    <w:r>
      <w:rPr>
        <w:color w:val="0000FF"/>
      </w:rPr>
      <w:t xml:space="preserve">Email: pandeyarchitecture@gmail.com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