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PANDITJEE &amp; BOHREJEE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Karan Pal, Goverdhan Chorah, Chhata (Mathura), Mathura, Chhata, Uttar Pradesh, India, 281401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30-04-2026, we hereby give our consent to act as the First Statutory Auditor of PANDITJEE &amp; BOHREJEE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