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PINAKI NUTRAGLOBE FOODS PRIVATE LIMITED , having CIN: U46209UP2025PTC235059,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