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PINAKI NUTRAGLOBE FOODS PRIVATE LIMITED , having CIN: U46209UP2025PTC235059,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>STATE BANK OF INDIA</w:t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>CODE 8017 BLOCK BINOBA NAGAR JUHI COLONY BRANCH EMALL JUHI KANPUR L0B017</w:t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>None</w:t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>BERE0GNAGAR</w:t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>None</w:t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>S. NO</w:t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>100000</w:t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>COLONY KANPUR NAGAR INDIA</w:t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>100000</w:t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